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25" w:rsidRDefault="00706425" w:rsidP="00706425">
      <w:pPr>
        <w:jc w:val="right"/>
        <w:rPr>
          <w:b/>
          <w:bCs/>
          <w:sz w:val="28"/>
          <w:szCs w:val="28"/>
        </w:rPr>
      </w:pPr>
      <w:r w:rsidRPr="00706425">
        <w:rPr>
          <w:b/>
          <w:bCs/>
          <w:sz w:val="28"/>
          <w:szCs w:val="28"/>
        </w:rPr>
        <w:t>ПРОЕКТ</w:t>
      </w:r>
    </w:p>
    <w:p w:rsidR="00706425" w:rsidRPr="00706425" w:rsidRDefault="00706425" w:rsidP="00706425">
      <w:pPr>
        <w:jc w:val="right"/>
        <w:rPr>
          <w:b/>
          <w:bCs/>
          <w:sz w:val="28"/>
          <w:szCs w:val="28"/>
        </w:rPr>
      </w:pPr>
    </w:p>
    <w:p w:rsidR="00DD3AC0" w:rsidRDefault="00DD3AC0" w:rsidP="00DD3AC0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02615" cy="787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DD3AC0" w:rsidRDefault="00DD3AC0" w:rsidP="00DD3AC0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DD3AC0" w:rsidRDefault="00DD3AC0" w:rsidP="00DD3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D3AC0" w:rsidRDefault="00DD3AC0" w:rsidP="00DD3AC0">
      <w:pPr>
        <w:jc w:val="center"/>
      </w:pPr>
    </w:p>
    <w:p w:rsidR="00DD3AC0" w:rsidRDefault="00DD3AC0" w:rsidP="00DD3AC0">
      <w:pPr>
        <w:jc w:val="center"/>
      </w:pPr>
    </w:p>
    <w:p w:rsidR="000E22E7" w:rsidRDefault="000E22E7" w:rsidP="00DD3AC0">
      <w:pPr>
        <w:jc w:val="center"/>
      </w:pPr>
    </w:p>
    <w:p w:rsidR="00DD3AC0" w:rsidRDefault="008F7400" w:rsidP="00DD3AC0">
      <w:pPr>
        <w:jc w:val="center"/>
      </w:pPr>
      <w:r>
        <w:t>От</w:t>
      </w:r>
      <w:r w:rsidR="00FE52A8">
        <w:t xml:space="preserve"> </w:t>
      </w:r>
      <w:r w:rsidR="00913068">
        <w:t xml:space="preserve">                                                                                                         </w:t>
      </w:r>
      <w:r w:rsidR="00DD3AC0">
        <w:t>№</w:t>
      </w:r>
    </w:p>
    <w:p w:rsidR="00854523" w:rsidRDefault="00854523" w:rsidP="00DD3AC0">
      <w:pPr>
        <w:jc w:val="center"/>
      </w:pPr>
    </w:p>
    <w:p w:rsidR="00854523" w:rsidRDefault="00854523" w:rsidP="00DD3AC0">
      <w:pPr>
        <w:jc w:val="center"/>
      </w:pPr>
    </w:p>
    <w:p w:rsidR="00DD3AC0" w:rsidRDefault="00DD3AC0" w:rsidP="00DD3AC0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DD3AC0" w:rsidRDefault="00DD3AC0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FE19D6" w:rsidRDefault="00F4344C" w:rsidP="00F3651E">
      <w:pPr>
        <w:jc w:val="center"/>
        <w:rPr>
          <w:b/>
          <w:sz w:val="28"/>
          <w:szCs w:val="28"/>
        </w:rPr>
      </w:pPr>
      <w:r w:rsidRPr="00FE19D6">
        <w:rPr>
          <w:sz w:val="28"/>
          <w:szCs w:val="28"/>
        </w:rPr>
        <w:t xml:space="preserve"> </w:t>
      </w:r>
      <w:r w:rsidR="00F3651E" w:rsidRPr="00FE19D6">
        <w:rPr>
          <w:b/>
          <w:sz w:val="28"/>
          <w:szCs w:val="28"/>
        </w:rPr>
        <w:t xml:space="preserve">Об утверждении </w:t>
      </w:r>
    </w:p>
    <w:p w:rsidR="00FE19D6" w:rsidRPr="00FE19D6" w:rsidRDefault="00FE19D6" w:rsidP="00FE19D6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rFonts w:ascii="Times New Roman" w:hAnsi="Times New Roman"/>
          <w:color w:val="26282F"/>
          <w:sz w:val="28"/>
          <w:szCs w:val="28"/>
          <w:lang w:val="ru-RU"/>
        </w:rPr>
      </w:pPr>
      <w:r w:rsidRPr="00FE19D6">
        <w:rPr>
          <w:rFonts w:ascii="Times New Roman" w:hAnsi="Times New Roman"/>
          <w:color w:val="26282F"/>
          <w:sz w:val="28"/>
          <w:szCs w:val="28"/>
          <w:lang w:val="ru-RU"/>
        </w:rPr>
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</w:r>
    </w:p>
    <w:p w:rsidR="00F3651E" w:rsidRPr="00FE19D6" w:rsidRDefault="00FE19D6" w:rsidP="00FE19D6">
      <w:pPr>
        <w:jc w:val="center"/>
        <w:rPr>
          <w:b/>
          <w:sz w:val="28"/>
          <w:szCs w:val="28"/>
        </w:rPr>
      </w:pPr>
      <w:r w:rsidRPr="00FE19D6">
        <w:rPr>
          <w:b/>
          <w:color w:val="26282F"/>
          <w:kern w:val="1"/>
          <w:sz w:val="28"/>
          <w:szCs w:val="28"/>
        </w:rPr>
        <w:t>Лабинского района</w:t>
      </w:r>
      <w:r w:rsidRPr="00FE19D6">
        <w:rPr>
          <w:b/>
          <w:color w:val="26282F"/>
          <w:sz w:val="28"/>
          <w:szCs w:val="28"/>
        </w:rPr>
        <w:t xml:space="preserve"> на </w:t>
      </w:r>
      <w:r w:rsidR="007A1744">
        <w:rPr>
          <w:b/>
          <w:color w:val="26282F"/>
          <w:sz w:val="28"/>
          <w:szCs w:val="28"/>
        </w:rPr>
        <w:t>2024-2026</w:t>
      </w:r>
      <w:r w:rsidRPr="00FE19D6">
        <w:rPr>
          <w:b/>
          <w:color w:val="26282F"/>
          <w:sz w:val="28"/>
          <w:szCs w:val="28"/>
        </w:rPr>
        <w:t xml:space="preserve"> годы</w:t>
      </w:r>
      <w:r w:rsidRPr="00FE19D6">
        <w:rPr>
          <w:b/>
          <w:color w:val="26282F"/>
          <w:kern w:val="1"/>
          <w:sz w:val="28"/>
          <w:szCs w:val="28"/>
        </w:rPr>
        <w:t>»</w:t>
      </w: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651E" w:rsidP="00F3651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B80C0F">
        <w:rPr>
          <w:sz w:val="28"/>
          <w:szCs w:val="28"/>
        </w:rPr>
        <w:t>В соответствии со статьей 179 Бюджетного кодекса Российской Федерации, в целях развития творческого, научного и профессионального потенциала, гражданско-правового воспитания молодёжи, её активного привлечения к проведению социально-экономических преобразований в</w:t>
      </w:r>
      <w:r w:rsidR="005B7BC5">
        <w:rPr>
          <w:sz w:val="28"/>
          <w:szCs w:val="28"/>
        </w:rPr>
        <w:t>о Владимирском сельском поселении</w:t>
      </w:r>
      <w:r w:rsidRPr="00B80C0F">
        <w:rPr>
          <w:sz w:val="28"/>
          <w:szCs w:val="28"/>
        </w:rPr>
        <w:t xml:space="preserve"> </w:t>
      </w:r>
      <w:r w:rsidR="005B7BC5">
        <w:rPr>
          <w:sz w:val="28"/>
          <w:szCs w:val="28"/>
        </w:rPr>
        <w:t>Лабинского района</w:t>
      </w:r>
      <w:r w:rsidRPr="00B80C0F">
        <w:rPr>
          <w:sz w:val="28"/>
          <w:szCs w:val="28"/>
        </w:rPr>
        <w:t xml:space="preserve">, воспитания чувства патриотизма у </w:t>
      </w:r>
      <w:r w:rsidR="00FE19D6">
        <w:rPr>
          <w:sz w:val="28"/>
          <w:szCs w:val="28"/>
        </w:rPr>
        <w:t>детей и молодежи</w:t>
      </w:r>
      <w:r w:rsidRPr="00B80C0F">
        <w:rPr>
          <w:sz w:val="28"/>
          <w:szCs w:val="28"/>
        </w:rPr>
        <w:t>, п о с т а н о в л я ю:</w:t>
      </w:r>
    </w:p>
    <w:p w:rsidR="00F3651E" w:rsidRPr="00FE19D6" w:rsidRDefault="00F3651E" w:rsidP="007A1744">
      <w:pPr>
        <w:pStyle w:val="1"/>
        <w:numPr>
          <w:ilvl w:val="0"/>
          <w:numId w:val="6"/>
        </w:numPr>
        <w:spacing w:before="0" w:after="0" w:line="228" w:lineRule="auto"/>
        <w:ind w:left="0" w:firstLine="709"/>
        <w:jc w:val="both"/>
        <w:rPr>
          <w:sz w:val="28"/>
          <w:szCs w:val="28"/>
        </w:rPr>
      </w:pPr>
      <w:r w:rsidRPr="00FE19D6">
        <w:rPr>
          <w:rFonts w:ascii="Times New Roman" w:hAnsi="Times New Roman"/>
          <w:b w:val="0"/>
          <w:sz w:val="28"/>
          <w:szCs w:val="28"/>
        </w:rPr>
        <w:t xml:space="preserve">1. Утвердить </w:t>
      </w:r>
      <w:r w:rsidR="005D4001" w:rsidRPr="00FE19D6">
        <w:rPr>
          <w:rFonts w:ascii="Times New Roman" w:hAnsi="Times New Roman"/>
          <w:b w:val="0"/>
          <w:sz w:val="28"/>
          <w:szCs w:val="28"/>
        </w:rPr>
        <w:t>муниципальную</w:t>
      </w:r>
      <w:r w:rsidRPr="00FE19D6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FE19D6" w:rsidRPr="00FE19D6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</w:t>
      </w:r>
      <w:r w:rsidR="00FE19D6"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молодежью Владимирского сельского поселения Лабинского района на </w:t>
      </w:r>
      <w:r w:rsidR="007A1744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2024-2026</w:t>
      </w:r>
      <w:r w:rsidR="00FE19D6"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 годы»</w:t>
      </w:r>
      <w:r w:rsidRPr="00612311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8F7400" w:rsidRDefault="008F7400" w:rsidP="008F7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23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Общему отделу администрации Владимирского сельского поселения </w:t>
      </w:r>
      <w:r w:rsidRPr="00A843D5">
        <w:rPr>
          <w:color w:val="000000"/>
          <w:sz w:val="28"/>
          <w:szCs w:val="28"/>
        </w:rPr>
        <w:t>Лабинского района (Зенина)</w:t>
      </w:r>
      <w:r w:rsidRPr="00A843D5">
        <w:rPr>
          <w:sz w:val="28"/>
          <w:szCs w:val="28"/>
        </w:rPr>
        <w:t xml:space="preserve"> </w:t>
      </w:r>
      <w:r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Pr="00A843D5">
        <w:rPr>
          <w:sz w:val="28"/>
          <w:szCs w:val="28"/>
        </w:rPr>
        <w:t>разместить на официальном сайте администрации Владимирского сельского поселения Лабинского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20</w:t>
      </w:r>
      <w:r w:rsidR="007A1744">
        <w:rPr>
          <w:sz w:val="28"/>
          <w:szCs w:val="28"/>
        </w:rPr>
        <w:t>24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7A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Тараськова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D46" w:rsidRDefault="00F24D4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D2D" w:rsidRDefault="00F56D2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978"/>
        <w:gridCol w:w="4269"/>
      </w:tblGrid>
      <w:tr w:rsidR="00252024" w:rsidTr="007A1744">
        <w:tc>
          <w:tcPr>
            <w:tcW w:w="4978" w:type="dxa"/>
            <w:shd w:val="clear" w:color="auto" w:fill="auto"/>
          </w:tcPr>
          <w:p w:rsidR="00252024" w:rsidRDefault="00252024" w:rsidP="007A1744">
            <w:pPr>
              <w:rPr>
                <w:sz w:val="28"/>
                <w:szCs w:val="28"/>
              </w:rPr>
            </w:pPr>
          </w:p>
        </w:tc>
        <w:tc>
          <w:tcPr>
            <w:tcW w:w="4269" w:type="dxa"/>
            <w:shd w:val="clear" w:color="auto" w:fill="auto"/>
          </w:tcPr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ПРИЛОЖЕНИЕ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УТВЕРЖДЕН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0448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>администрации Владимирского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 xml:space="preserve">поселения </w:t>
            </w: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Лабинского района</w:t>
            </w: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Pr="00830448">
              <w:rPr>
                <w:sz w:val="28"/>
                <w:szCs w:val="28"/>
              </w:rPr>
              <w:t>№ ______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252024" w:rsidRDefault="00252024" w:rsidP="00252024">
      <w:pPr>
        <w:spacing w:line="228" w:lineRule="auto"/>
        <w:rPr>
          <w:sz w:val="28"/>
          <w:szCs w:val="28"/>
        </w:rPr>
      </w:pPr>
    </w:p>
    <w:tbl>
      <w:tblPr>
        <w:tblW w:w="96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612"/>
        <w:gridCol w:w="4958"/>
        <w:gridCol w:w="108"/>
      </w:tblGrid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Паспорт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br/>
      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      </w:r>
          </w:p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Лабинского района на 20</w:t>
            </w:r>
            <w:r w:rsidR="007A1744"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 xml:space="preserve"> – 20</w:t>
            </w:r>
            <w:r w:rsidR="007A1744"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 xml:space="preserve"> годы»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подпрограммы 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Pr="00AE4561" w:rsidRDefault="00252024" w:rsidP="007A1744"/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Pr="00AE4561" w:rsidRDefault="00252024" w:rsidP="007A1744"/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Default="00252024" w:rsidP="007A1744"/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Pr="00AE4561" w:rsidRDefault="00252024" w:rsidP="007A1744"/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lastRenderedPageBreak/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ских и других форм нетерпимости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среди молодежи;</w:t>
            </w:r>
          </w:p>
          <w:p w:rsidR="00252024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Default="00252024" w:rsidP="007A174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8E491E" w:rsidRDefault="00252024" w:rsidP="007A174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E491E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выполнения программы будут являться: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sz w:val="28"/>
                <w:szCs w:val="28"/>
              </w:rPr>
              <w:t xml:space="preserve">-количество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в мероприятиях, направленных на гражданское, военно-патриотическое и духовно-нравственное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воспитание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различного уровня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направленных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профилактику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наркомании, </w:t>
            </w:r>
            <w:proofErr w:type="spellStart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безнадзорности</w:t>
            </w:r>
            <w:proofErr w:type="spellEnd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правонарушений</w:t>
            </w:r>
            <w:proofErr w:type="spellEnd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молодежной среде;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 в рамках формирования здорового образа жизни;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в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детьми и молодёжью в летний период.</w:t>
            </w:r>
          </w:p>
          <w:p w:rsidR="00252024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</w:p>
          <w:p w:rsidR="00252024" w:rsidRDefault="00252024" w:rsidP="007A1744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6E6404" w:rsidRDefault="00252024" w:rsidP="007A174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</w:t>
            </w:r>
            <w:r w:rsidRPr="006E6404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на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—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,0 тыс. рублей; 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,0 тыс. рублей;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 тыс. рублей.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бюджета Владимирского сельского поселения Лабинского района.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Программы подлежат корректировке с учетом возможностей местного бюджета.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сельского поселения Лабинского района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c>
          <w:tcPr>
            <w:tcW w:w="4534" w:type="dxa"/>
            <w:gridSpan w:val="2"/>
            <w:shd w:val="clear" w:color="auto" w:fill="auto"/>
          </w:tcPr>
          <w:p w:rsidR="00252024" w:rsidRDefault="00252024" w:rsidP="007A1744">
            <w:pPr>
              <w:rPr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252024" w:rsidRDefault="00252024" w:rsidP="007A1744">
            <w:pPr>
              <w:spacing w:line="228" w:lineRule="auto"/>
            </w:pPr>
          </w:p>
        </w:tc>
      </w:tr>
    </w:tbl>
    <w:p w:rsidR="00252024" w:rsidRPr="00DA09EA" w:rsidRDefault="00252024" w:rsidP="00252024">
      <w:pPr>
        <w:widowControl w:val="0"/>
        <w:numPr>
          <w:ilvl w:val="0"/>
          <w:numId w:val="7"/>
        </w:numPr>
        <w:suppressAutoHyphens/>
        <w:autoSpaceDE w:val="0"/>
        <w:jc w:val="center"/>
        <w:rPr>
          <w:b/>
          <w:sz w:val="28"/>
          <w:szCs w:val="28"/>
        </w:rPr>
      </w:pPr>
      <w:r w:rsidRPr="00DA09EA">
        <w:rPr>
          <w:b/>
          <w:sz w:val="28"/>
          <w:szCs w:val="28"/>
        </w:rPr>
        <w:t>Характеристика текущего состояния и прогноз развития соответствующей сферы реа</w:t>
      </w:r>
      <w:r w:rsidR="0062088B">
        <w:rPr>
          <w:b/>
          <w:sz w:val="28"/>
          <w:szCs w:val="28"/>
        </w:rPr>
        <w:t>лизации муниципальной программы</w:t>
      </w:r>
    </w:p>
    <w:p w:rsidR="00252024" w:rsidRDefault="00252024" w:rsidP="00252024">
      <w:pPr>
        <w:ind w:left="1080"/>
        <w:jc w:val="center"/>
        <w:rPr>
          <w:b/>
          <w:sz w:val="28"/>
          <w:szCs w:val="28"/>
        </w:rPr>
      </w:pPr>
    </w:p>
    <w:p w:rsidR="00252024" w:rsidRPr="00540F67" w:rsidRDefault="00252024" w:rsidP="00E53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836EF7">
        <w:rPr>
          <w:sz w:val="28"/>
          <w:szCs w:val="28"/>
        </w:rPr>
        <w:t xml:space="preserve">основным программным документом реализации мероприятий с детьми и молодежью на территории Владимирского сельского поселения в рамках Устава Владимирского сельского поселения Лабинского района принятого решением Совета Владимирского сельского поселения </w:t>
      </w:r>
      <w:proofErr w:type="spellStart"/>
      <w:r w:rsidRPr="00836EF7">
        <w:rPr>
          <w:sz w:val="28"/>
          <w:szCs w:val="28"/>
        </w:rPr>
        <w:t>Лабинс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от </w:t>
      </w:r>
      <w:proofErr w:type="spellStart"/>
      <w:r w:rsidR="00E53E51" w:rsidRPr="00E53E51">
        <w:rPr>
          <w:sz w:val="28"/>
          <w:szCs w:val="28"/>
        </w:rPr>
        <w:t>от</w:t>
      </w:r>
      <w:proofErr w:type="spellEnd"/>
      <w:r w:rsidR="00E53E51" w:rsidRPr="00E53E51">
        <w:rPr>
          <w:sz w:val="28"/>
          <w:szCs w:val="28"/>
        </w:rPr>
        <w:t xml:space="preserve"> 24.05.2018 года № 180/54</w:t>
      </w:r>
      <w:r w:rsidRPr="00836EF7">
        <w:rPr>
          <w:sz w:val="28"/>
          <w:szCs w:val="28"/>
        </w:rPr>
        <w:t xml:space="preserve">, Закона Краснодарского края от </w:t>
      </w:r>
      <w:r w:rsidRPr="00540F67">
        <w:rPr>
          <w:sz w:val="28"/>
          <w:szCs w:val="28"/>
        </w:rPr>
        <w:t xml:space="preserve">04 марта 1998 года № 123-КЗ «О государственной молодежной политике в Краснодарском крае». </w:t>
      </w:r>
    </w:p>
    <w:p w:rsidR="00252024" w:rsidRPr="00836EF7" w:rsidRDefault="00252024" w:rsidP="00E53E51">
      <w:pPr>
        <w:ind w:firstLine="708"/>
        <w:jc w:val="both"/>
        <w:rPr>
          <w:sz w:val="28"/>
          <w:szCs w:val="28"/>
        </w:rPr>
      </w:pPr>
      <w:r w:rsidRPr="00540F67">
        <w:rPr>
          <w:sz w:val="28"/>
          <w:szCs w:val="28"/>
        </w:rPr>
        <w:t>Данная программа направлена</w:t>
      </w:r>
      <w:r w:rsidRPr="00836EF7">
        <w:rPr>
          <w:sz w:val="28"/>
          <w:szCs w:val="28"/>
        </w:rPr>
        <w:t xml:space="preserve"> на решение проблем детей и молодежи и дает возможность показать роль, место и значение молодёжной политики во Владимирском сельском поселении Лабинского района, повысить уровень вовлеченности молодёжи в социально-полезные общественные процессы, обеспечить адресный подход к каждой категории молодёжи, позволит дать импульс новым формам работы, заложить основу и создать условия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 </w:t>
      </w:r>
      <w:r w:rsidRPr="00836EF7">
        <w:rPr>
          <w:sz w:val="28"/>
          <w:szCs w:val="28"/>
        </w:rPr>
        <w:tab/>
      </w:r>
    </w:p>
    <w:p w:rsidR="00252024" w:rsidRPr="00836EF7" w:rsidRDefault="00252024" w:rsidP="00E53E51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540F67" w:rsidRPr="00836EF7">
        <w:rPr>
          <w:rFonts w:ascii="Times New Roman" w:hAnsi="Times New Roman" w:cs="Times New Roman"/>
          <w:sz w:val="28"/>
          <w:szCs w:val="28"/>
        </w:rPr>
        <w:t>— это</w:t>
      </w:r>
      <w:r w:rsidRPr="00836EF7">
        <w:rPr>
          <w:rFonts w:ascii="Times New Roman" w:hAnsi="Times New Roman" w:cs="Times New Roman"/>
          <w:sz w:val="28"/>
          <w:szCs w:val="28"/>
        </w:rPr>
        <w:t xml:space="preserve"> граждане в возрасте от 14 до 3</w:t>
      </w:r>
      <w:r w:rsidR="00540F67">
        <w:rPr>
          <w:rFonts w:ascii="Times New Roman" w:hAnsi="Times New Roman" w:cs="Times New Roman"/>
          <w:sz w:val="28"/>
          <w:szCs w:val="28"/>
        </w:rPr>
        <w:t>5</w:t>
      </w:r>
      <w:r w:rsidRPr="00836EF7">
        <w:rPr>
          <w:rFonts w:ascii="Times New Roman" w:hAnsi="Times New Roman" w:cs="Times New Roman"/>
          <w:sz w:val="28"/>
          <w:szCs w:val="28"/>
        </w:rPr>
        <w:t xml:space="preserve">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252024" w:rsidRPr="00836EF7" w:rsidRDefault="00252024" w:rsidP="00252024">
      <w:pPr>
        <w:rPr>
          <w:sz w:val="28"/>
          <w:szCs w:val="28"/>
        </w:rPr>
      </w:pPr>
      <w:r w:rsidRPr="00836EF7">
        <w:rPr>
          <w:bCs/>
          <w:sz w:val="28"/>
          <w:szCs w:val="28"/>
        </w:rPr>
        <w:t>Молодая семья</w:t>
      </w:r>
      <w:r w:rsidRPr="00836EF7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252024" w:rsidRPr="00836EF7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во Владимирском сельском поселении Лабинского района. Наиболее значимыми являются направления: </w:t>
      </w:r>
      <w:proofErr w:type="spellStart"/>
      <w:r w:rsidRPr="00836EF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6EF7">
        <w:rPr>
          <w:rFonts w:ascii="Times New Roman" w:hAnsi="Times New Roman" w:cs="Times New Roman"/>
          <w:sz w:val="28"/>
          <w:szCs w:val="28"/>
        </w:rPr>
        <w:t xml:space="preserve"> правовое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EF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40F67">
        <w:rPr>
          <w:rFonts w:ascii="Times New Roman" w:hAnsi="Times New Roman" w:cs="Times New Roman"/>
          <w:sz w:val="28"/>
          <w:szCs w:val="28"/>
        </w:rPr>
        <w:t xml:space="preserve"> –</w:t>
      </w:r>
      <w:r w:rsidRPr="00836EF7">
        <w:rPr>
          <w:rFonts w:ascii="Times New Roman" w:hAnsi="Times New Roman" w:cs="Times New Roman"/>
          <w:sz w:val="28"/>
          <w:szCs w:val="28"/>
        </w:rPr>
        <w:t xml:space="preserve"> патриотическое </w:t>
      </w:r>
      <w:r>
        <w:rPr>
          <w:rFonts w:ascii="Times New Roman" w:hAnsi="Times New Roman" w:cs="Times New Roman"/>
          <w:sz w:val="28"/>
          <w:szCs w:val="28"/>
        </w:rPr>
        <w:t>и духовно</w:t>
      </w:r>
      <w:r w:rsidR="00540F6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нравственное </w:t>
      </w:r>
      <w:r w:rsidRPr="00836EF7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детей и молодежи,</w:t>
      </w:r>
      <w:r w:rsidRPr="00836EF7">
        <w:rPr>
          <w:rFonts w:ascii="Times New Roman" w:hAnsi="Times New Roman" w:cs="Times New Roman"/>
          <w:sz w:val="28"/>
          <w:szCs w:val="28"/>
        </w:rPr>
        <w:t xml:space="preserve">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252024" w:rsidRPr="00836EF7" w:rsidRDefault="00252024" w:rsidP="00A807E0">
      <w:pPr>
        <w:ind w:firstLine="708"/>
        <w:jc w:val="both"/>
        <w:rPr>
          <w:b/>
          <w:sz w:val="28"/>
          <w:szCs w:val="28"/>
        </w:rPr>
      </w:pPr>
      <w:r w:rsidRPr="00836EF7">
        <w:rPr>
          <w:sz w:val="28"/>
          <w:szCs w:val="28"/>
        </w:rPr>
        <w:t>В период с 20</w:t>
      </w:r>
      <w:r w:rsidR="00A807E0">
        <w:rPr>
          <w:sz w:val="28"/>
          <w:szCs w:val="28"/>
        </w:rPr>
        <w:t>24</w:t>
      </w:r>
      <w:r w:rsidRPr="00836EF7">
        <w:rPr>
          <w:sz w:val="28"/>
          <w:szCs w:val="28"/>
        </w:rPr>
        <w:t xml:space="preserve"> по 20</w:t>
      </w:r>
      <w:r w:rsidR="00A807E0">
        <w:rPr>
          <w:sz w:val="28"/>
          <w:szCs w:val="28"/>
        </w:rPr>
        <w:t xml:space="preserve">26 </w:t>
      </w:r>
      <w:r w:rsidRPr="00836EF7">
        <w:rPr>
          <w:sz w:val="28"/>
          <w:szCs w:val="28"/>
        </w:rPr>
        <w:t>годы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52024" w:rsidRPr="00C82698" w:rsidRDefault="00252024" w:rsidP="00252024">
      <w:pPr>
        <w:widowControl w:val="0"/>
        <w:numPr>
          <w:ilvl w:val="0"/>
          <w:numId w:val="7"/>
        </w:numPr>
        <w:tabs>
          <w:tab w:val="left" w:pos="-1276"/>
        </w:tabs>
        <w:autoSpaceDE w:val="0"/>
        <w:jc w:val="center"/>
        <w:rPr>
          <w:b/>
          <w:sz w:val="28"/>
          <w:szCs w:val="28"/>
        </w:rPr>
      </w:pPr>
      <w:r w:rsidRPr="00C82698">
        <w:rPr>
          <w:b/>
          <w:sz w:val="28"/>
          <w:szCs w:val="28"/>
        </w:rPr>
        <w:t>Цели, задачи и целевые показатели, сроки и этапы реа</w:t>
      </w:r>
      <w:r w:rsidR="0062088B">
        <w:rPr>
          <w:b/>
          <w:sz w:val="28"/>
          <w:szCs w:val="28"/>
        </w:rPr>
        <w:t>лизации муниципальной программы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101"/>
        <w:gridCol w:w="925"/>
        <w:gridCol w:w="851"/>
        <w:gridCol w:w="709"/>
        <w:gridCol w:w="1417"/>
        <w:gridCol w:w="1418"/>
        <w:gridCol w:w="1339"/>
        <w:gridCol w:w="45"/>
        <w:gridCol w:w="10"/>
        <w:gridCol w:w="23"/>
      </w:tblGrid>
      <w:tr w:rsidR="00252024" w:rsidTr="007A1744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</w:tr>
      <w:tr w:rsidR="00252024" w:rsidTr="007A1744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Pr="005F01DC" w:rsidRDefault="00252024" w:rsidP="007A1744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 </w:t>
            </w:r>
            <w:r w:rsidRPr="005F01DC"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 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расистс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ких и других форм нетерпимости 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среди молодежи;</w:t>
            </w:r>
          </w:p>
          <w:p w:rsidR="00252024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BE78AB">
              <w:rPr>
                <w:rFonts w:eastAsia="Andale Sans UI"/>
                <w:kern w:val="2"/>
                <w:lang w:eastAsia="fa-IR" w:bidi="fa-IR"/>
              </w:rPr>
              <w:t xml:space="preserve">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5F01DC">
              <w:rPr>
                <w:sz w:val="28"/>
                <w:szCs w:val="28"/>
              </w:rPr>
              <w:t>Целевые показатели;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2FF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286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2FF">
              <w:rPr>
                <w:rFonts w:ascii="Times New Roman" w:hAnsi="Times New Roman" w:cs="Times New Roman"/>
              </w:rPr>
              <w:t>изме</w:t>
            </w:r>
            <w:proofErr w:type="spellEnd"/>
            <w:r w:rsidRPr="002862FF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2FF">
              <w:rPr>
                <w:rFonts w:ascii="Times New Roman" w:hAnsi="Times New Roman" w:cs="Times New Roman"/>
              </w:rPr>
              <w:t>Ста-</w:t>
            </w:r>
            <w:proofErr w:type="spellStart"/>
            <w:r w:rsidRPr="002862FF">
              <w:rPr>
                <w:rFonts w:ascii="Times New Roman" w:hAnsi="Times New Roman" w:cs="Times New Roman"/>
              </w:rPr>
              <w:t>тус</w:t>
            </w:r>
            <w:proofErr w:type="spellEnd"/>
            <w:proofErr w:type="gramEnd"/>
            <w:r w:rsidR="007A1744" w:rsidRPr="002862FF">
              <w:fldChar w:fldCharType="begin"/>
            </w:r>
            <w:r w:rsidR="00B374EB" w:rsidRPr="002862FF">
              <w:instrText>HYPERLINK "\\\\server\\Obmen\\Демяшкина\\программа молодежь 2024-2026\\2 приложение - копия.doc" \l "sub_10"</w:instrText>
            </w:r>
            <w:r w:rsidR="007A1744" w:rsidRPr="002862FF">
              <w:fldChar w:fldCharType="separate"/>
            </w:r>
            <w:r w:rsidRPr="002862FF">
              <w:rPr>
                <w:rStyle w:val="ac"/>
                <w:rFonts w:ascii="Times New Roman" w:hAnsi="Times New Roman" w:cs="Times New Roman"/>
              </w:rPr>
              <w:t>*</w:t>
            </w:r>
            <w:r w:rsidR="007A1744" w:rsidRPr="002862FF">
              <w:rPr>
                <w:rStyle w:val="ac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  <w:r w:rsidRPr="002862F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24</w:t>
            </w:r>
            <w:r w:rsidRPr="002862F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25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26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 год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7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</w:pPr>
            <w:r w:rsidRPr="002862F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2862FF"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  <w:t>«Организация и осуществление мероприятий по работе с детьми и молодежью Владимирского сельского поселения</w:t>
            </w:r>
          </w:p>
          <w:p w:rsidR="00252024" w:rsidRPr="002862FF" w:rsidRDefault="00252024" w:rsidP="007A1744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</w:rPr>
              <w:t>Лабинского района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на 20</w:t>
            </w:r>
            <w:r w:rsidR="00A807E0"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24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– 20</w:t>
            </w:r>
            <w:r w:rsidR="00A807E0"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26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годы</w:t>
            </w:r>
            <w:r w:rsidRPr="002862FF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</w:rPr>
              <w:t>»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участвующей в мероприятиях, направленных на гражданское, военно-патриотическое и духовно-нравственное 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в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мероприятиях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различного уровня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направленных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профилактику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наркомании, </w:t>
            </w:r>
            <w:proofErr w:type="spellStart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безнадзорности</w:t>
            </w:r>
            <w:proofErr w:type="spellEnd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правонарушений</w:t>
            </w:r>
            <w:proofErr w:type="spellEnd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 подростково-молодежной среде.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2,7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участвующей в мероприятиях в рамках формирования здорового образа жизни.</w:t>
            </w:r>
          </w:p>
          <w:p w:rsidR="00540F67" w:rsidRPr="002862FF" w:rsidRDefault="00540F67" w:rsidP="00540F67">
            <w:pPr>
              <w:rPr>
                <w:lang w:eastAsia="fa-IR" w:bidi="fa-IR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  <w:r w:rsidR="00252024" w:rsidRPr="00286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trHeight w:val="18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67" w:rsidRPr="002862FF" w:rsidRDefault="002270AB" w:rsidP="00540F67">
            <w:pPr>
              <w:pStyle w:val="a3"/>
              <w:spacing w:line="228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A12A91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4,0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в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мероприятиях, направленных на координацию работы с детьми и молодёжью в летний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A12A91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</w:trPr>
        <w:tc>
          <w:tcPr>
            <w:tcW w:w="3186" w:type="dxa"/>
            <w:gridSpan w:val="2"/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  <w:trHeight w:val="80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24" w:rsidRDefault="00252024" w:rsidP="008B7726">
      <w:pPr>
        <w:pStyle w:val="a7"/>
        <w:numPr>
          <w:ilvl w:val="1"/>
          <w:numId w:val="7"/>
        </w:numPr>
        <w:ind w:hanging="988"/>
        <w:jc w:val="both"/>
        <w:rPr>
          <w:rFonts w:ascii="Times New Roman" w:hAnsi="Times New Roman"/>
          <w:sz w:val="28"/>
          <w:szCs w:val="28"/>
        </w:rPr>
      </w:pPr>
      <w:r w:rsidRPr="008B7726">
        <w:rPr>
          <w:rFonts w:ascii="Times New Roman" w:hAnsi="Times New Roman"/>
          <w:sz w:val="28"/>
          <w:szCs w:val="28"/>
        </w:rPr>
        <w:t>Муниципальная программа реализуется в течение 20</w:t>
      </w:r>
      <w:r w:rsidR="00A807E0" w:rsidRPr="008B7726">
        <w:rPr>
          <w:rFonts w:ascii="Times New Roman" w:hAnsi="Times New Roman"/>
          <w:sz w:val="28"/>
          <w:szCs w:val="28"/>
        </w:rPr>
        <w:t>24</w:t>
      </w:r>
      <w:r w:rsidRPr="008B7726">
        <w:rPr>
          <w:rFonts w:ascii="Times New Roman" w:hAnsi="Times New Roman"/>
          <w:sz w:val="28"/>
          <w:szCs w:val="28"/>
        </w:rPr>
        <w:t>-20</w:t>
      </w:r>
      <w:r w:rsidR="00A807E0" w:rsidRPr="008B7726">
        <w:rPr>
          <w:rFonts w:ascii="Times New Roman" w:hAnsi="Times New Roman"/>
          <w:sz w:val="28"/>
          <w:szCs w:val="28"/>
        </w:rPr>
        <w:t>25</w:t>
      </w:r>
      <w:r w:rsidRPr="008B7726">
        <w:rPr>
          <w:rFonts w:ascii="Times New Roman" w:hAnsi="Times New Roman"/>
          <w:sz w:val="28"/>
          <w:szCs w:val="28"/>
        </w:rPr>
        <w:t xml:space="preserve"> гг. Этапы не предусмотрены.</w:t>
      </w:r>
    </w:p>
    <w:p w:rsidR="008B7726" w:rsidRPr="008B7726" w:rsidRDefault="008B7726" w:rsidP="008B7726">
      <w:pPr>
        <w:pStyle w:val="a7"/>
        <w:ind w:left="846"/>
        <w:jc w:val="both"/>
        <w:rPr>
          <w:rFonts w:ascii="Times New Roman" w:hAnsi="Times New Roman"/>
          <w:sz w:val="28"/>
          <w:szCs w:val="28"/>
        </w:rPr>
      </w:pPr>
    </w:p>
    <w:p w:rsidR="008B7726" w:rsidRPr="00C7687D" w:rsidRDefault="00C7687D" w:rsidP="00C7687D">
      <w:pPr>
        <w:pStyle w:val="a7"/>
        <w:ind w:left="-142"/>
        <w:rPr>
          <w:rFonts w:ascii="Times New Roman" w:hAnsi="Times New Roman"/>
        </w:rPr>
      </w:pPr>
      <w:r w:rsidRPr="00C7687D">
        <w:rPr>
          <w:rFonts w:ascii="Times New Roman" w:hAnsi="Times New Roman"/>
          <w:sz w:val="28"/>
          <w:szCs w:val="28"/>
        </w:rPr>
        <w:t xml:space="preserve">2.5 </w:t>
      </w:r>
      <w:r w:rsidR="008B7726" w:rsidRPr="00C7687D">
        <w:rPr>
          <w:rFonts w:ascii="Times New Roman" w:hAnsi="Times New Roman"/>
          <w:sz w:val="28"/>
          <w:szCs w:val="28"/>
        </w:rPr>
        <w:t xml:space="preserve">Методика </w:t>
      </w:r>
      <w:r w:rsidR="008F23B1">
        <w:rPr>
          <w:rFonts w:ascii="Times New Roman" w:hAnsi="Times New Roman"/>
          <w:sz w:val="28"/>
          <w:szCs w:val="28"/>
        </w:rPr>
        <w:t>расчета целевых показателей</w:t>
      </w:r>
      <w:r w:rsidR="008B7726" w:rsidRPr="00C7687D">
        <w:rPr>
          <w:rFonts w:ascii="Times New Roman" w:hAnsi="Times New Roman"/>
          <w:sz w:val="28"/>
          <w:szCs w:val="28"/>
        </w:rPr>
        <w:t xml:space="preserve"> </w:t>
      </w:r>
      <w:r w:rsidRPr="00C7687D">
        <w:rPr>
          <w:rFonts w:ascii="Times New Roman" w:hAnsi="Times New Roman"/>
          <w:sz w:val="28"/>
          <w:szCs w:val="28"/>
        </w:rPr>
        <w:t>муниципальной</w:t>
      </w:r>
      <w:r w:rsidR="008B7726" w:rsidRPr="00C7687D">
        <w:rPr>
          <w:rFonts w:ascii="Times New Roman" w:hAnsi="Times New Roman"/>
          <w:sz w:val="28"/>
          <w:szCs w:val="28"/>
        </w:rPr>
        <w:t xml:space="preserve"> программы</w:t>
      </w:r>
      <w:r w:rsidR="008F23B1">
        <w:rPr>
          <w:rFonts w:ascii="Times New Roman" w:hAnsi="Times New Roman"/>
          <w:sz w:val="28"/>
          <w:szCs w:val="28"/>
        </w:rPr>
        <w:t>:</w:t>
      </w:r>
    </w:p>
    <w:p w:rsidR="008B7726" w:rsidRPr="008B7726" w:rsidRDefault="008B7726" w:rsidP="008B7726">
      <w:pPr>
        <w:pStyle w:val="a7"/>
        <w:ind w:left="-142"/>
        <w:jc w:val="both"/>
        <w:rPr>
          <w:rFonts w:ascii="Times New Roman" w:hAnsi="Times New Roman"/>
        </w:rPr>
      </w:pPr>
    </w:p>
    <w:tbl>
      <w:tblPr>
        <w:tblW w:w="984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3544"/>
        <w:gridCol w:w="2226"/>
      </w:tblGrid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tabs>
                <w:tab w:val="left" w:pos="176"/>
                <w:tab w:val="left" w:pos="318"/>
              </w:tabs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76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  <w:p w:rsidR="008B7726" w:rsidRDefault="008B7726" w:rsidP="002270AB">
            <w:pPr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75"/>
            </w:pPr>
            <w:r>
              <w:rPr>
                <w:color w:val="000000"/>
              </w:rPr>
              <w:t>Ответственный за расчет показателя</w:t>
            </w:r>
          </w:p>
        </w:tc>
      </w:tr>
      <w:tr w:rsidR="008B7726" w:rsidTr="008B7726">
        <w:trPr>
          <w:trHeight w:val="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в мероприятиях, направленных </w:t>
            </w:r>
            <w:proofErr w:type="gramStart"/>
            <w:r>
              <w:rPr>
                <w:rFonts w:eastAsia="Andale Sans UI"/>
                <w:color w:val="000000"/>
                <w:lang w:eastAsia="fa-IR" w:bidi="fa-IR"/>
              </w:rPr>
              <w:t>на  гражданское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>, военно-патриотическое и духовно-нравственное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Ку.г.в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у.г.в</w:t>
            </w:r>
            <w:proofErr w:type="spellEnd"/>
            <w:r>
              <w:rPr>
                <w:color w:val="000000"/>
              </w:rPr>
              <w:t xml:space="preserve"> 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мероприятиях направленных </w:t>
            </w:r>
            <w:proofErr w:type="gramStart"/>
            <w:r>
              <w:rPr>
                <w:rFonts w:eastAsia="Andale Sans UI"/>
                <w:color w:val="000000"/>
                <w:lang w:eastAsia="fa-IR" w:bidi="fa-IR"/>
              </w:rPr>
              <w:t>на  гражданское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>, военно-патриотическое и духовно-нравственное воспитание;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различного уровня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, </w:t>
            </w:r>
            <w:r>
              <w:rPr>
                <w:rFonts w:eastAsia="Andale Sans UI"/>
                <w:color w:val="000000"/>
                <w:lang w:eastAsia="fa-IR" w:bidi="fa-IR"/>
              </w:rPr>
              <w:t>направленных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на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профилактику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наркомании,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безнадзорности</w:t>
            </w:r>
            <w:proofErr w:type="spellEnd"/>
            <w:r>
              <w:rPr>
                <w:rFonts w:eastAsia="Andale Sans UI"/>
                <w:color w:val="000000"/>
                <w:lang w:val="de-DE" w:eastAsia="fa-IR" w:bidi="fa-IR"/>
              </w:rPr>
              <w:t xml:space="preserve"> и </w:t>
            </w:r>
            <w:proofErr w:type="spellStart"/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>правонару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>-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шений</w:t>
            </w:r>
            <w:proofErr w:type="spellEnd"/>
            <w:proofErr w:type="gramEnd"/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в подростково-молодежной среде.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Ку.п.н.б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Ку.п.н.б</w:t>
            </w:r>
            <w:proofErr w:type="spellEnd"/>
            <w:r>
              <w:rPr>
                <w:color w:val="000000"/>
              </w:rPr>
              <w:t xml:space="preserve">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профилактику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наркомании,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безнадзорности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и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правонарушений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>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tabs>
                <w:tab w:val="left" w:pos="34"/>
              </w:tabs>
            </w:pPr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>участвующей в мероприятиях в рамках формирования здорового образа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Ку.з.о.ж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Ку.з.о.ж</w:t>
            </w:r>
            <w:proofErr w:type="spellEnd"/>
            <w:r>
              <w:rPr>
                <w:color w:val="000000"/>
              </w:rPr>
              <w:t xml:space="preserve">. 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формирование здорового образа жизни;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</w:pPr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подростково- молодежной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Кп.э.р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Кп.э.р</w:t>
            </w:r>
            <w:proofErr w:type="spellEnd"/>
            <w:r>
              <w:rPr>
                <w:color w:val="000000"/>
              </w:rPr>
              <w:t xml:space="preserve">.-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противодействие и профилактику экстремистских, расистских и других форм нетерпимости в молодежной среде;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>в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Ку.и.т.р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Ку.и.т.р</w:t>
            </w:r>
            <w:proofErr w:type="spellEnd"/>
            <w:r>
              <w:rPr>
                <w:color w:val="000000"/>
              </w:rPr>
              <w:t xml:space="preserve">.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поддержку интеллектуального и творческого развития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lastRenderedPageBreak/>
              <w:t>мероприятиях, направленных на координацию работы с детьми и молодёжью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Ку.к.р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Ку.к.р</w:t>
            </w:r>
            <w:proofErr w:type="spellEnd"/>
            <w:r>
              <w:rPr>
                <w:color w:val="000000"/>
              </w:rPr>
              <w:t xml:space="preserve">.-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координацию работы с детьми и молодёжью в летний период;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  <w:p w:rsidR="008B7726" w:rsidRDefault="008B7726" w:rsidP="002270AB">
            <w:pPr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lastRenderedPageBreak/>
              <w:t xml:space="preserve">Администрация Владимирского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8B7726" w:rsidRDefault="008B7726" w:rsidP="008B7726">
      <w:pPr>
        <w:rPr>
          <w:sz w:val="28"/>
          <w:szCs w:val="28"/>
        </w:rPr>
      </w:pPr>
    </w:p>
    <w:p w:rsidR="00252024" w:rsidRPr="00D23BD1" w:rsidRDefault="00252024" w:rsidP="0025202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jc w:val="both"/>
        <w:rPr>
          <w:sz w:val="28"/>
          <w:szCs w:val="28"/>
        </w:rPr>
      </w:pPr>
      <w:r w:rsidRPr="00D23BD1">
        <w:rPr>
          <w:rFonts w:ascii="Times New Roman" w:hAnsi="Times New Roman"/>
          <w:bCs/>
          <w:color w:val="26282F"/>
          <w:kern w:val="1"/>
          <w:sz w:val="28"/>
          <w:szCs w:val="28"/>
        </w:rPr>
        <w:t>Перечень меро</w:t>
      </w:r>
      <w:r w:rsidR="00A12A91">
        <w:rPr>
          <w:rFonts w:ascii="Times New Roman" w:hAnsi="Times New Roman"/>
          <w:bCs/>
          <w:color w:val="26282F"/>
          <w:kern w:val="1"/>
          <w:sz w:val="28"/>
          <w:szCs w:val="28"/>
        </w:rPr>
        <w:t>приятий муниципальной программы</w:t>
      </w:r>
    </w:p>
    <w:tbl>
      <w:tblPr>
        <w:tblW w:w="106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1276"/>
        <w:gridCol w:w="850"/>
        <w:gridCol w:w="851"/>
        <w:gridCol w:w="850"/>
        <w:gridCol w:w="851"/>
        <w:gridCol w:w="1134"/>
        <w:gridCol w:w="1701"/>
      </w:tblGrid>
      <w:tr w:rsidR="00252024" w:rsidTr="004259E4">
        <w:tc>
          <w:tcPr>
            <w:tcW w:w="10632" w:type="dxa"/>
            <w:gridSpan w:val="10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napToGrid w:val="0"/>
              <w:spacing w:before="0" w:after="0" w:line="228" w:lineRule="auto"/>
              <w:ind w:left="0" w:firstLine="0"/>
            </w:pPr>
          </w:p>
        </w:tc>
      </w:tr>
      <w:tr w:rsidR="00252024" w:rsidTr="004259E4">
        <w:tc>
          <w:tcPr>
            <w:tcW w:w="10632" w:type="dxa"/>
            <w:gridSpan w:val="10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</w:pP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9" w:anchor="sub_20" w:history="1">
              <w:r>
                <w:rPr>
                  <w:rStyle w:val="ac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52024" w:rsidTr="004259E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Цель: 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экстремистской деятельности.</w:t>
            </w:r>
          </w:p>
        </w:tc>
      </w:tr>
      <w:tr w:rsidR="00252024" w:rsidTr="004259E4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Гражданское и военно-патриотическое воспитание и духовно-нравственное развитие молодежи Владимирского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Проведение мероприятий, направленных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на  военно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- патриотическое и духовно-нравственное воспитание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33</w:t>
            </w:r>
            <w:r w:rsidR="00252024">
              <w:t>,</w:t>
            </w:r>
            <w:r w:rsidR="00252024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hAnsi="Times New Roman" w:cs="Times New Roman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В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оенно-патриотическое и духовно-нравственное воспитание</w:t>
            </w:r>
          </w:p>
          <w:p w:rsidR="00252024" w:rsidRDefault="00252024" w:rsidP="007A1744">
            <w:pPr>
              <w:rPr>
                <w:lang w:eastAsia="fa-IR" w:bidi="fa-IR"/>
              </w:rPr>
            </w:pPr>
          </w:p>
          <w:p w:rsidR="00252024" w:rsidRDefault="00252024" w:rsidP="007A1744">
            <w:pPr>
              <w:rPr>
                <w:lang w:eastAsia="fa-IR" w:bidi="fa-IR"/>
              </w:rPr>
            </w:pPr>
          </w:p>
          <w:p w:rsidR="00252024" w:rsidRDefault="00252024" w:rsidP="007A1744">
            <w:pPr>
              <w:rPr>
                <w:lang w:eastAsia="fa-IR"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pacing w:line="228" w:lineRule="auto"/>
            </w:pPr>
            <w:r>
              <w:t xml:space="preserve">Администрация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</w:t>
            </w:r>
            <w:proofErr w:type="gramStart"/>
            <w:r>
              <w:t xml:space="preserve">района,   </w:t>
            </w:r>
            <w:proofErr w:type="gramEnd"/>
            <w:r>
              <w:t xml:space="preserve">           МБУ «ЦКД ст. Владимирской»</w:t>
            </w:r>
          </w:p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краевой </w:t>
            </w:r>
            <w:r w:rsidR="0018216C">
              <w:t>(федеральный)</w:t>
            </w:r>
            <w: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rPr>
                <w:lang w:val="en-US"/>
              </w:rPr>
            </w:pPr>
            <w: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12,0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2.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Профилактика наркомании, безнадзорности в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подростково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- молодежной среде.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Организация и проведение мероприятий с детьми и 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lastRenderedPageBreak/>
              <w:t xml:space="preserve">молодежью, направленных на профилактику наркомании, безнадзорности и правонарушений в </w:t>
            </w:r>
            <w:proofErr w:type="spellStart"/>
            <w:r>
              <w:rPr>
                <w:rFonts w:eastAsia="Andale Sans UI"/>
                <w:color w:val="000000"/>
                <w:kern w:val="1"/>
                <w:lang w:eastAsia="fa-IR" w:bidi="fa-IR"/>
              </w:rPr>
              <w:t>подростково</w:t>
            </w:r>
            <w:proofErr w:type="spellEnd"/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– молодежной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jc w:val="center"/>
            </w:pPr>
            <w: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2024">
              <w:rPr>
                <w:rFonts w:ascii="Times New Roman" w:hAnsi="Times New Roman" w:cs="Times New Roman"/>
                <w:lang w:val="en-US"/>
              </w:rPr>
              <w:t>,</w:t>
            </w:r>
            <w:r w:rsidR="002520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2520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2024">
              <w:rPr>
                <w:rFonts w:ascii="Times New Roman" w:hAnsi="Times New Roman" w:cs="Times New Roman"/>
              </w:rPr>
              <w:t>,</w:t>
            </w:r>
            <w:r w:rsidR="002520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A91" w:rsidRDefault="00A12A91" w:rsidP="00A12A91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>М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ероприятия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>различного уровня</w:t>
            </w:r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lastRenderedPageBreak/>
              <w:t>направленных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на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профилактику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наркомании,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безнадзорности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и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правонарушений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в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>подростково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-молодежной среде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.</w:t>
            </w:r>
          </w:p>
          <w:p w:rsidR="00252024" w:rsidRDefault="00252024" w:rsidP="007A1744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AB4DAB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Владимирского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="0018216C">
              <w:rPr>
                <w:rFonts w:ascii="Times New Roman" w:hAnsi="Times New Roman" w:cs="Times New Roman"/>
              </w:rPr>
              <w:t xml:space="preserve">(федеральный)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jc w:val="center"/>
            </w:pPr>
            <w: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3.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Формирования здорового образа жизни.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Организация и проведения мероприятий с детьми и молодежью в рамках формирования здорового образа жизни.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F7BEB">
              <w:rPr>
                <w:rFonts w:ascii="Times New Roman" w:hAnsi="Times New Roman" w:cs="Times New Roman"/>
              </w:rPr>
              <w:t>3</w:t>
            </w:r>
            <w:r w:rsidR="00D865F7">
              <w:rPr>
                <w:rFonts w:ascii="Times New Roman" w:hAnsi="Times New Roman" w:cs="Times New Roman"/>
              </w:rPr>
              <w:t>2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A91" w:rsidRDefault="00A12A91" w:rsidP="00A12A91">
            <w:pPr>
              <w:spacing w:line="228" w:lineRule="auto"/>
              <w:ind w:firstLine="33"/>
            </w:pPr>
            <w:r>
              <w:rPr>
                <w:rFonts w:eastAsia="Andale Sans UI"/>
                <w:kern w:val="1"/>
                <w:lang w:eastAsia="fa-IR" w:bidi="fa-IR"/>
              </w:rPr>
              <w:t>Ф</w:t>
            </w:r>
            <w:r w:rsidR="00252024">
              <w:rPr>
                <w:rFonts w:eastAsia="Andale Sans UI"/>
                <w:kern w:val="1"/>
                <w:lang w:eastAsia="fa-IR" w:bidi="fa-IR"/>
              </w:rPr>
              <w:t>ормирования здорового образа жизни.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</w:p>
          <w:p w:rsidR="00252024" w:rsidRDefault="00252024" w:rsidP="007A1744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="0018216C">
              <w:rPr>
                <w:rFonts w:ascii="Times New Roman" w:hAnsi="Times New Roman" w:cs="Times New Roman"/>
              </w:rPr>
              <w:t>(</w:t>
            </w:r>
            <w:proofErr w:type="spellStart"/>
            <w:r w:rsidR="0018216C">
              <w:rPr>
                <w:rFonts w:ascii="Times New Roman" w:hAnsi="Times New Roman" w:cs="Times New Roman"/>
              </w:rPr>
              <w:t>федеоальный</w:t>
            </w:r>
            <w:proofErr w:type="spellEnd"/>
            <w:r w:rsidR="001821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D364F4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65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4.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ротиводействие и профилактика экстремистских, расистских и других форм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нетерпимости  среди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 молодежи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 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Проведение мероприятий,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ротиводействие и профилактику экстремистских, расистских и других форм нетерпимости в молодежной среде</w:t>
            </w:r>
          </w:p>
          <w:p w:rsidR="00252024" w:rsidRDefault="00252024" w:rsidP="007A1744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5.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 Проведение молодежных мероприятий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Организация и проведение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мероприятий, направленных на </w:t>
            </w:r>
            <w:r>
              <w:rPr>
                <w:rFonts w:eastAsia="Andale Sans UI"/>
                <w:kern w:val="1"/>
                <w:lang w:eastAsia="fa-IR" w:bidi="fa-IR"/>
              </w:rPr>
              <w:lastRenderedPageBreak/>
              <w:t>поддержку интеллектуального и творческого развития.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D865F7" w:rsidP="007A1744">
            <w:pPr>
              <w:jc w:val="center"/>
              <w:rPr>
                <w:lang w:val="en-US"/>
              </w:rPr>
            </w:pPr>
            <w:r>
              <w:t>29</w:t>
            </w:r>
            <w:r w:rsidR="008F7BEB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D865F7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Поддержка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интеллектуальн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lastRenderedPageBreak/>
              <w:t>ого и творческого развития.</w:t>
            </w:r>
          </w:p>
          <w:p w:rsidR="00252024" w:rsidRDefault="00252024" w:rsidP="007A1744">
            <w:pPr>
              <w:spacing w:line="228" w:lineRule="auto"/>
              <w:ind w:firstLine="33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Владимирского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D865F7" w:rsidP="007A1744">
            <w:pPr>
              <w:jc w:val="center"/>
              <w:rPr>
                <w:lang w:val="en-US"/>
              </w:rPr>
            </w:pPr>
            <w:r>
              <w:t>29</w:t>
            </w:r>
            <w:r w:rsidR="008F7BEB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D865F7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6.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Организация деятельности дворовых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площадок  в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летний период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Организация и координация работы с детьми и молодежью в летний период.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6B08EE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E76647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Р</w:t>
            </w:r>
            <w:r w:rsidR="00252024">
              <w:rPr>
                <w:rFonts w:eastAsia="Andale Sans UI"/>
                <w:kern w:val="1"/>
                <w:lang w:eastAsia="fa-IR" w:bidi="fa-IR"/>
              </w:rPr>
              <w:t>абот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а </w:t>
            </w:r>
            <w:r w:rsidR="00252024">
              <w:rPr>
                <w:rFonts w:eastAsia="Andale Sans UI"/>
                <w:kern w:val="1"/>
                <w:lang w:eastAsia="fa-IR" w:bidi="fa-IR"/>
              </w:rPr>
              <w:t>с детьми и молодёжью в летний период.</w:t>
            </w:r>
          </w:p>
          <w:p w:rsidR="00252024" w:rsidRDefault="00252024" w:rsidP="007A1744">
            <w:pPr>
              <w:spacing w:line="228" w:lineRule="auto"/>
              <w:ind w:firstLine="33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9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6B08EE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24" w:rsidRPr="00530FAF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  <w:r w:rsidR="0018216C" w:rsidRPr="00530FAF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530FAF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FAF" w:rsidRDefault="00530FAF" w:rsidP="00530FAF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FAF" w:rsidRDefault="00530FAF" w:rsidP="00530FAF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jc w:val="center"/>
            </w:pPr>
            <w:r w:rsidRPr="00530FAF"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jc w:val="center"/>
            </w:pPr>
            <w:r w:rsidRPr="00530FAF">
              <w:t>60,0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  <w:p w:rsidR="0018216C" w:rsidRPr="00530FAF" w:rsidRDefault="0018216C" w:rsidP="00AB4D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252024" w:rsidRDefault="00252024" w:rsidP="00252024"/>
    <w:p w:rsidR="00252024" w:rsidRDefault="00252024" w:rsidP="00252024"/>
    <w:p w:rsidR="00252024" w:rsidRPr="00595D14" w:rsidRDefault="00DE00A5" w:rsidP="0025202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2024" w:rsidRPr="00595D14">
        <w:rPr>
          <w:sz w:val="28"/>
          <w:szCs w:val="28"/>
        </w:rPr>
        <w:t>Обоснование ресурсного обес</w:t>
      </w:r>
      <w:r>
        <w:rPr>
          <w:sz w:val="28"/>
          <w:szCs w:val="28"/>
        </w:rPr>
        <w:t>печения муниципальной программы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pStyle w:val="2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 Общий объем финансирования программы на 20</w:t>
      </w:r>
      <w:r w:rsidR="006B08EE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6B08EE">
        <w:rPr>
          <w:sz w:val="28"/>
          <w:szCs w:val="28"/>
        </w:rPr>
        <w:t>26</w:t>
      </w:r>
      <w:r>
        <w:rPr>
          <w:sz w:val="28"/>
          <w:szCs w:val="28"/>
        </w:rPr>
        <w:t xml:space="preserve"> годы составляет </w:t>
      </w:r>
      <w:r w:rsidR="006B08EE">
        <w:rPr>
          <w:sz w:val="28"/>
          <w:szCs w:val="28"/>
        </w:rPr>
        <w:t>165</w:t>
      </w:r>
      <w:r>
        <w:rPr>
          <w:sz w:val="28"/>
          <w:szCs w:val="28"/>
        </w:rPr>
        <w:t>,</w:t>
      </w:r>
      <w:r w:rsidRPr="00595D1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рублей и осуществляется за счет средств местного бюджета (бюджета муниципального образования Владимирского сельское поселение), в том числе: 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6B08EE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50</w:t>
      </w:r>
      <w:r>
        <w:rPr>
          <w:sz w:val="28"/>
          <w:szCs w:val="28"/>
        </w:rPr>
        <w:t>,0 тыс. рублей;</w:t>
      </w:r>
    </w:p>
    <w:p w:rsidR="00252024" w:rsidRDefault="00252024" w:rsidP="00252024">
      <w:pPr>
        <w:tabs>
          <w:tab w:val="left" w:pos="749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6B08EE">
        <w:rPr>
          <w:sz w:val="28"/>
          <w:szCs w:val="28"/>
        </w:rPr>
        <w:t>25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55</w:t>
      </w:r>
      <w:r>
        <w:rPr>
          <w:sz w:val="28"/>
          <w:szCs w:val="28"/>
        </w:rPr>
        <w:t>,0 тыс. рублей;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6B08EE">
        <w:rPr>
          <w:sz w:val="28"/>
          <w:szCs w:val="28"/>
        </w:rPr>
        <w:t>26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6</w:t>
      </w:r>
      <w:r>
        <w:rPr>
          <w:sz w:val="28"/>
          <w:szCs w:val="28"/>
        </w:rPr>
        <w:t>0,0 тыс. рублей.</w:t>
      </w:r>
    </w:p>
    <w:p w:rsidR="00252024" w:rsidRDefault="00252024" w:rsidP="006B0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Владимирского сельского поселения Лабинского района, направляемые на финансирование мероприятий программы, подлежат ежегодному уточнению при принятии бюджета Владимирского сельского поселения решением Совета Владимирского сельского поселения на соответствующий финансовый год. 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Владимирского сельского поселения Лабинского района.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программы с учетом выделяемых на ее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AE066D" w:rsidRDefault="00AE066D" w:rsidP="00AE06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Методика оценки эффективности реализации </w:t>
      </w:r>
    </w:p>
    <w:p w:rsidR="00AE066D" w:rsidRDefault="00AE066D" w:rsidP="00AE066D">
      <w:pPr>
        <w:pStyle w:val="a7"/>
        <w:widowControl w:val="0"/>
        <w:suppressAutoHyphens/>
        <w:autoSpaceDE w:val="0"/>
        <w:spacing w:after="0" w:line="240" w:lineRule="auto"/>
        <w:ind w:left="426"/>
        <w:contextualSpacing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AE066D" w:rsidRDefault="00AE066D" w:rsidP="00AE066D">
      <w:pPr>
        <w:jc w:val="center"/>
        <w:rPr>
          <w:b/>
          <w:bCs/>
          <w:color w:val="000000"/>
          <w:sz w:val="28"/>
          <w:szCs w:val="28"/>
        </w:rPr>
      </w:pP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Оценка эффективности реализации муниципальной программы производится ежегодно и осуществляется в два этапа.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которая определяется с учетом: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реализации мероприятий подпрограмм, основных мероприятий) и достижения ожидаемых непосредственных результатов их реализации (считается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мероприятию);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соответствия запланированному уровню расходов;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оценки эффективности использования средств бюджета Владимирского сельского поселения </w:t>
      </w:r>
      <w:proofErr w:type="spellStart"/>
      <w:r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>
        <w:rPr>
          <w:rFonts w:eastAsia="Arial"/>
          <w:sz w:val="28"/>
          <w:szCs w:val="28"/>
          <w:lang w:eastAsia="hi-IN" w:bidi="hi-IN"/>
        </w:rPr>
        <w:t xml:space="preserve"> района;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достижения целей и решения задач основных мероприятий, входящих в муниципальную программу.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На втором этапе осуществляется оценка эффективности реализации муниципальной программы в целом, с учетом оценки степени достижения целей и решения задач муниципальной программы.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</w:t>
      </w:r>
      <w:r>
        <w:rPr>
          <w:sz w:val="28"/>
          <w:szCs w:val="28"/>
        </w:rPr>
        <w:t xml:space="preserve"> предусмотренной Порядком принятия решения о разработке, формирования, реализации и оценки эффективности реализации муниципальных программ Владимирского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района, </w:t>
      </w:r>
      <w:r w:rsidRPr="00E74137">
        <w:rPr>
          <w:sz w:val="28"/>
          <w:szCs w:val="28"/>
        </w:rPr>
        <w:t xml:space="preserve">утвержденным постановлением администрации Владимирского сельского поселения </w:t>
      </w:r>
      <w:proofErr w:type="spellStart"/>
      <w:r w:rsidRPr="00E74137">
        <w:rPr>
          <w:sz w:val="28"/>
          <w:szCs w:val="28"/>
        </w:rPr>
        <w:t>Лабинского</w:t>
      </w:r>
      <w:proofErr w:type="spellEnd"/>
      <w:r w:rsidRPr="00E74137">
        <w:rPr>
          <w:sz w:val="28"/>
          <w:szCs w:val="28"/>
        </w:rPr>
        <w:t xml:space="preserve"> района от _______________ г. N ________.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Методика оценки эффективности реализации муниципальной программы </w:t>
      </w:r>
      <w:r w:rsidRPr="00EA3BF5">
        <w:rPr>
          <w:rFonts w:eastAsia="Arial"/>
          <w:sz w:val="28"/>
          <w:szCs w:val="28"/>
          <w:lang w:eastAsia="hi-IN" w:bidi="hi-IN"/>
        </w:rPr>
        <w:t>основывается на принципе сопоставления фактически достигнутых значений</w:t>
      </w:r>
      <w:r>
        <w:rPr>
          <w:rFonts w:eastAsia="Arial"/>
          <w:sz w:val="28"/>
          <w:szCs w:val="28"/>
          <w:lang w:eastAsia="hi-IN" w:bidi="hi-IN"/>
        </w:rPr>
        <w:t xml:space="preserve"> целевых показателей с их плановыми значениями по результатам отчетного года.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0F5653">
        <w:rPr>
          <w:rFonts w:eastAsia="Arial"/>
          <w:lang w:eastAsia="hi-IN" w:bidi="hi-IN"/>
        </w:rPr>
        <w:t xml:space="preserve">Эффективность </w:t>
      </w:r>
      <w:r w:rsidRPr="00E74137">
        <w:rPr>
          <w:rFonts w:eastAsia="Arial"/>
          <w:sz w:val="28"/>
          <w:szCs w:val="28"/>
        </w:rPr>
        <w:t>реализации муниципальной программы признается высокой в случае, если ее значение составляет не менее 0,9.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E74137">
        <w:rPr>
          <w:rFonts w:eastAsia="Arial"/>
          <w:sz w:val="28"/>
          <w:szCs w:val="28"/>
        </w:rPr>
        <w:t>Эффективность реализации муниципальной программы признается средней в случае, если ее значение составляет не менее 0,8.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E74137">
        <w:rPr>
          <w:rFonts w:eastAsia="Arial"/>
          <w:sz w:val="28"/>
          <w:szCs w:val="28"/>
        </w:rPr>
        <w:lastRenderedPageBreak/>
        <w:t>Эффективность реализации муниципальной программы признается удовлетворительной в случае, если ее значение составляет не менее 0,7.</w:t>
      </w:r>
    </w:p>
    <w:p w:rsidR="00AE066D" w:rsidRPr="002F57A4" w:rsidRDefault="00AE066D" w:rsidP="00AE066D">
      <w:pPr>
        <w:ind w:firstLine="708"/>
        <w:jc w:val="both"/>
        <w:rPr>
          <w:color w:val="FFFFFF"/>
          <w:sz w:val="28"/>
          <w:szCs w:val="28"/>
        </w:rPr>
      </w:pPr>
      <w:r w:rsidRPr="000F5653">
        <w:rPr>
          <w:rFonts w:eastAsia="Arial"/>
          <w:sz w:val="28"/>
          <w:szCs w:val="28"/>
          <w:lang w:eastAsia="hi-IN" w:bidi="hi-IN"/>
        </w:rPr>
        <w:t>В остальных случаях эффективность реализации муниципальной</w:t>
      </w:r>
      <w:r w:rsidRPr="00EA3BF5">
        <w:rPr>
          <w:rFonts w:eastAsia="Arial"/>
          <w:sz w:val="28"/>
          <w:szCs w:val="28"/>
          <w:lang w:eastAsia="hi-IN" w:bidi="hi-IN"/>
        </w:rPr>
        <w:t xml:space="preserve"> программы признается неудовлетворительной.</w:t>
      </w:r>
    </w:p>
    <w:p w:rsidR="00AE066D" w:rsidRDefault="00AE066D" w:rsidP="00AE066D">
      <w:pPr>
        <w:rPr>
          <w:sz w:val="28"/>
          <w:szCs w:val="28"/>
        </w:rPr>
      </w:pPr>
    </w:p>
    <w:p w:rsidR="00AE066D" w:rsidRDefault="00AE066D" w:rsidP="00AE066D">
      <w:pPr>
        <w:jc w:val="center"/>
        <w:rPr>
          <w:bCs/>
          <w:color w:val="000000"/>
          <w:sz w:val="28"/>
          <w:szCs w:val="28"/>
        </w:rPr>
      </w:pPr>
    </w:p>
    <w:p w:rsidR="00AE066D" w:rsidRPr="00255AFD" w:rsidRDefault="00AE066D" w:rsidP="00AE066D">
      <w:pPr>
        <w:jc w:val="center"/>
        <w:rPr>
          <w:b/>
          <w:bCs/>
          <w:color w:val="000000"/>
          <w:sz w:val="28"/>
          <w:szCs w:val="28"/>
        </w:rPr>
      </w:pPr>
      <w:r w:rsidRPr="00255AFD">
        <w:rPr>
          <w:b/>
          <w:bCs/>
          <w:color w:val="000000"/>
          <w:sz w:val="28"/>
          <w:szCs w:val="28"/>
        </w:rPr>
        <w:t xml:space="preserve">6. Механизм реализации муниципальной программы </w:t>
      </w:r>
    </w:p>
    <w:p w:rsidR="00AE066D" w:rsidRPr="00255AFD" w:rsidRDefault="00AE066D" w:rsidP="00AE066D">
      <w:pPr>
        <w:jc w:val="center"/>
        <w:rPr>
          <w:bCs/>
          <w:color w:val="000000"/>
          <w:sz w:val="28"/>
          <w:szCs w:val="28"/>
        </w:rPr>
      </w:pPr>
      <w:r w:rsidRPr="00255AFD">
        <w:rPr>
          <w:b/>
          <w:bCs/>
          <w:color w:val="000000"/>
          <w:sz w:val="28"/>
          <w:szCs w:val="28"/>
        </w:rPr>
        <w:t>и контроль за ее выполнением</w:t>
      </w:r>
    </w:p>
    <w:p w:rsidR="00AE066D" w:rsidRPr="00255AFD" w:rsidRDefault="00AE066D" w:rsidP="00AE066D">
      <w:pPr>
        <w:jc w:val="center"/>
        <w:rPr>
          <w:bCs/>
          <w:color w:val="000000"/>
          <w:sz w:val="28"/>
          <w:szCs w:val="28"/>
        </w:rPr>
      </w:pP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 xml:space="preserve">Текущее управление муниципальной программой осуществляет ее координатор специалист (специалисты) администрации Владимирского сельского поселения </w:t>
      </w:r>
      <w:proofErr w:type="spellStart"/>
      <w:r w:rsidRPr="00255AFD">
        <w:rPr>
          <w:sz w:val="28"/>
          <w:szCs w:val="28"/>
        </w:rPr>
        <w:t>Лабинского</w:t>
      </w:r>
      <w:proofErr w:type="spellEnd"/>
      <w:r w:rsidRPr="00255AFD">
        <w:rPr>
          <w:sz w:val="28"/>
          <w:szCs w:val="28"/>
        </w:rPr>
        <w:t xml:space="preserve"> района), который: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формирует структуру муниципальной программы и перечень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принимает решение о необходимости внесения в установленном порядке изменений в муниципальную программу;</w:t>
      </w:r>
    </w:p>
    <w:p w:rsidR="00AE066D" w:rsidRPr="00255AFD" w:rsidRDefault="00AE066D" w:rsidP="00AE066D">
      <w:pPr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несет ответственность за достижение целевых показателей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осуществляет иные полномочия, установленные муниципальной программой.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rPr>
          <w:sz w:val="28"/>
        </w:rPr>
      </w:pPr>
    </w:p>
    <w:p w:rsidR="00252024" w:rsidRDefault="00252024" w:rsidP="00252024">
      <w:pPr>
        <w:rPr>
          <w:sz w:val="28"/>
        </w:rPr>
      </w:pPr>
    </w:p>
    <w:p w:rsidR="00252024" w:rsidRDefault="006B08EE" w:rsidP="00252024">
      <w:pPr>
        <w:rPr>
          <w:sz w:val="28"/>
          <w:szCs w:val="28"/>
        </w:rPr>
      </w:pPr>
      <w:r>
        <w:rPr>
          <w:sz w:val="28"/>
        </w:rPr>
        <w:t>Ведущий специалист                                                                    Г.В. Демяшкина</w:t>
      </w:r>
    </w:p>
    <w:p w:rsidR="00252024" w:rsidRDefault="00252024" w:rsidP="00252024">
      <w:pPr>
        <w:rPr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55E0" w:rsidSect="009558BB">
      <w:headerReference w:type="default" r:id="rId10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B6" w:rsidRDefault="005718B6" w:rsidP="00D771F1">
      <w:r>
        <w:separator/>
      </w:r>
    </w:p>
  </w:endnote>
  <w:endnote w:type="continuationSeparator" w:id="0">
    <w:p w:rsidR="005718B6" w:rsidRDefault="005718B6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B6" w:rsidRDefault="005718B6" w:rsidP="00D771F1">
      <w:r>
        <w:separator/>
      </w:r>
    </w:p>
  </w:footnote>
  <w:footnote w:type="continuationSeparator" w:id="0">
    <w:p w:rsidR="005718B6" w:rsidRDefault="005718B6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Content>
      <w:p w:rsidR="002F63E0" w:rsidRDefault="002F63E0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2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30C28A"/>
    <w:name w:val="WW8Num2"/>
    <w:lvl w:ilvl="0">
      <w:start w:val="3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Times New Roman" w:hAnsi="Times New Roman" w:cs="Times New Roman" w:hint="default"/>
        <w:color w:val="auto"/>
        <w:lang w:val="ru-RU"/>
      </w:rPr>
    </w:lvl>
  </w:abstractNum>
  <w:abstractNum w:abstractNumId="2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A07B0E"/>
    <w:multiLevelType w:val="multilevel"/>
    <w:tmpl w:val="206C1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3FFF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16C"/>
    <w:rsid w:val="00182387"/>
    <w:rsid w:val="00184AAE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270AB"/>
    <w:rsid w:val="0023108F"/>
    <w:rsid w:val="00231ECA"/>
    <w:rsid w:val="0023351A"/>
    <w:rsid w:val="00234E7B"/>
    <w:rsid w:val="00243612"/>
    <w:rsid w:val="002474C8"/>
    <w:rsid w:val="00247B23"/>
    <w:rsid w:val="00252024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862FF"/>
    <w:rsid w:val="00293FB4"/>
    <w:rsid w:val="002A1D41"/>
    <w:rsid w:val="002A5497"/>
    <w:rsid w:val="002B0582"/>
    <w:rsid w:val="002B0CCA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2F63E0"/>
    <w:rsid w:val="0030790F"/>
    <w:rsid w:val="00310B3F"/>
    <w:rsid w:val="003155E0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59E4"/>
    <w:rsid w:val="00426B4C"/>
    <w:rsid w:val="00427DA0"/>
    <w:rsid w:val="00431D26"/>
    <w:rsid w:val="00435446"/>
    <w:rsid w:val="00436697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D5A0D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0FAF"/>
    <w:rsid w:val="00534E91"/>
    <w:rsid w:val="00534FC0"/>
    <w:rsid w:val="00536ED3"/>
    <w:rsid w:val="0053767A"/>
    <w:rsid w:val="00537B77"/>
    <w:rsid w:val="00540F67"/>
    <w:rsid w:val="00543E1A"/>
    <w:rsid w:val="005442AC"/>
    <w:rsid w:val="005672F0"/>
    <w:rsid w:val="005674FA"/>
    <w:rsid w:val="005718B6"/>
    <w:rsid w:val="0058154D"/>
    <w:rsid w:val="00595378"/>
    <w:rsid w:val="00595FA3"/>
    <w:rsid w:val="005A0147"/>
    <w:rsid w:val="005B2F67"/>
    <w:rsid w:val="005B7BC5"/>
    <w:rsid w:val="005C6012"/>
    <w:rsid w:val="005C7BFF"/>
    <w:rsid w:val="005C7CE4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088B"/>
    <w:rsid w:val="0062184D"/>
    <w:rsid w:val="00625F90"/>
    <w:rsid w:val="00632577"/>
    <w:rsid w:val="00635D2C"/>
    <w:rsid w:val="00644ACF"/>
    <w:rsid w:val="006464D4"/>
    <w:rsid w:val="00647ABA"/>
    <w:rsid w:val="00647FDC"/>
    <w:rsid w:val="006640FF"/>
    <w:rsid w:val="00682551"/>
    <w:rsid w:val="00684082"/>
    <w:rsid w:val="00690985"/>
    <w:rsid w:val="00691E68"/>
    <w:rsid w:val="006A31E5"/>
    <w:rsid w:val="006A3429"/>
    <w:rsid w:val="006A48C9"/>
    <w:rsid w:val="006A4E0C"/>
    <w:rsid w:val="006B08EE"/>
    <w:rsid w:val="006B269C"/>
    <w:rsid w:val="006C67E9"/>
    <w:rsid w:val="006C7D8B"/>
    <w:rsid w:val="006D0EC9"/>
    <w:rsid w:val="006D361F"/>
    <w:rsid w:val="006D6162"/>
    <w:rsid w:val="006E05DA"/>
    <w:rsid w:val="006E6FF9"/>
    <w:rsid w:val="00706425"/>
    <w:rsid w:val="007077F1"/>
    <w:rsid w:val="007154E0"/>
    <w:rsid w:val="00722EC4"/>
    <w:rsid w:val="00732233"/>
    <w:rsid w:val="007344AC"/>
    <w:rsid w:val="00740216"/>
    <w:rsid w:val="00751D18"/>
    <w:rsid w:val="00761B79"/>
    <w:rsid w:val="00763634"/>
    <w:rsid w:val="00766A9A"/>
    <w:rsid w:val="0076754C"/>
    <w:rsid w:val="0077049F"/>
    <w:rsid w:val="00771C93"/>
    <w:rsid w:val="00777AD8"/>
    <w:rsid w:val="00786B02"/>
    <w:rsid w:val="007936B6"/>
    <w:rsid w:val="007943BB"/>
    <w:rsid w:val="00794AAF"/>
    <w:rsid w:val="0079588A"/>
    <w:rsid w:val="007A097A"/>
    <w:rsid w:val="007A1744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205C"/>
    <w:rsid w:val="008868CD"/>
    <w:rsid w:val="00893A7F"/>
    <w:rsid w:val="0089413B"/>
    <w:rsid w:val="00894411"/>
    <w:rsid w:val="008969F4"/>
    <w:rsid w:val="00896DCB"/>
    <w:rsid w:val="008A296D"/>
    <w:rsid w:val="008A2DBB"/>
    <w:rsid w:val="008A3F55"/>
    <w:rsid w:val="008A4566"/>
    <w:rsid w:val="008B3D1B"/>
    <w:rsid w:val="008B5B5D"/>
    <w:rsid w:val="008B6A7D"/>
    <w:rsid w:val="008B7726"/>
    <w:rsid w:val="008C0E2A"/>
    <w:rsid w:val="008D1D17"/>
    <w:rsid w:val="008D3288"/>
    <w:rsid w:val="008D7431"/>
    <w:rsid w:val="008E06E4"/>
    <w:rsid w:val="008E28E8"/>
    <w:rsid w:val="008F138F"/>
    <w:rsid w:val="008F23B1"/>
    <w:rsid w:val="008F598A"/>
    <w:rsid w:val="008F7400"/>
    <w:rsid w:val="008F7BEB"/>
    <w:rsid w:val="0090252A"/>
    <w:rsid w:val="00913068"/>
    <w:rsid w:val="0091451F"/>
    <w:rsid w:val="00927DEA"/>
    <w:rsid w:val="00931D5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EFA"/>
    <w:rsid w:val="009E045B"/>
    <w:rsid w:val="009E5C7B"/>
    <w:rsid w:val="009E605D"/>
    <w:rsid w:val="00A12A91"/>
    <w:rsid w:val="00A153FF"/>
    <w:rsid w:val="00A1657B"/>
    <w:rsid w:val="00A17B78"/>
    <w:rsid w:val="00A20036"/>
    <w:rsid w:val="00A247EC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2A68"/>
    <w:rsid w:val="00A72F11"/>
    <w:rsid w:val="00A7516D"/>
    <w:rsid w:val="00A807E0"/>
    <w:rsid w:val="00A84FE2"/>
    <w:rsid w:val="00AA2EF9"/>
    <w:rsid w:val="00AB196F"/>
    <w:rsid w:val="00AB4DAB"/>
    <w:rsid w:val="00AB5DE8"/>
    <w:rsid w:val="00AB7294"/>
    <w:rsid w:val="00AC1567"/>
    <w:rsid w:val="00AC70F8"/>
    <w:rsid w:val="00AC74E2"/>
    <w:rsid w:val="00AD11EB"/>
    <w:rsid w:val="00AE066D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374EB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0F2A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3620"/>
    <w:rsid w:val="00C14368"/>
    <w:rsid w:val="00C1530F"/>
    <w:rsid w:val="00C1708D"/>
    <w:rsid w:val="00C20264"/>
    <w:rsid w:val="00C21EB7"/>
    <w:rsid w:val="00C25B01"/>
    <w:rsid w:val="00C26E81"/>
    <w:rsid w:val="00C311CA"/>
    <w:rsid w:val="00C366F1"/>
    <w:rsid w:val="00C44DFB"/>
    <w:rsid w:val="00C467F4"/>
    <w:rsid w:val="00C47779"/>
    <w:rsid w:val="00C56733"/>
    <w:rsid w:val="00C56C79"/>
    <w:rsid w:val="00C664F7"/>
    <w:rsid w:val="00C66BFD"/>
    <w:rsid w:val="00C67332"/>
    <w:rsid w:val="00C71B4D"/>
    <w:rsid w:val="00C7687D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DF0"/>
    <w:rsid w:val="00D148F5"/>
    <w:rsid w:val="00D1509B"/>
    <w:rsid w:val="00D170E2"/>
    <w:rsid w:val="00D364F4"/>
    <w:rsid w:val="00D47B82"/>
    <w:rsid w:val="00D50254"/>
    <w:rsid w:val="00D67E4F"/>
    <w:rsid w:val="00D74743"/>
    <w:rsid w:val="00D771F1"/>
    <w:rsid w:val="00D77302"/>
    <w:rsid w:val="00D83034"/>
    <w:rsid w:val="00D865F7"/>
    <w:rsid w:val="00D906CD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00A5"/>
    <w:rsid w:val="00DE1453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53E51"/>
    <w:rsid w:val="00E63B12"/>
    <w:rsid w:val="00E6539D"/>
    <w:rsid w:val="00E65957"/>
    <w:rsid w:val="00E65CD8"/>
    <w:rsid w:val="00E67608"/>
    <w:rsid w:val="00E67865"/>
    <w:rsid w:val="00E72C1F"/>
    <w:rsid w:val="00E76647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E0A42"/>
    <w:rsid w:val="00FE19D6"/>
    <w:rsid w:val="00FE2075"/>
    <w:rsid w:val="00FE52A8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ac">
    <w:name w:val="Гипертекстовая ссылка"/>
    <w:rsid w:val="00252024"/>
    <w:rPr>
      <w:b/>
      <w:bCs/>
      <w:color w:val="106BBE"/>
    </w:rPr>
  </w:style>
  <w:style w:type="paragraph" w:customStyle="1" w:styleId="ConsPlusNonformat">
    <w:name w:val="ConsPlusNonformat"/>
    <w:rsid w:val="00252024"/>
    <w:pPr>
      <w:widowControl w:val="0"/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252024"/>
    <w:pPr>
      <w:shd w:val="clear" w:color="auto" w:fill="FFFFFF"/>
      <w:suppressAutoHyphens/>
      <w:spacing w:line="0" w:lineRule="atLeast"/>
    </w:pPr>
    <w:rPr>
      <w:lang w:eastAsia="ar-SA"/>
    </w:rPr>
  </w:style>
  <w:style w:type="character" w:styleId="ad">
    <w:name w:val="Strong"/>
    <w:qFormat/>
    <w:rsid w:val="008B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\Obmen\&#1044;&#1077;&#1084;&#1103;&#1096;&#1082;&#1080;&#1085;&#1072;\&#1087;&#1088;&#1086;&#1075;&#1088;&#1072;&#1084;&#1084;&#1072;%20&#1084;&#1086;&#1083;&#1086;&#1076;&#1077;&#1078;&#1100;%202024-2026\3%20&#1087;&#1088;&#1080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FB44-3EF6-44BE-A18B-EF8DAD69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18</cp:revision>
  <cp:lastPrinted>2023-10-12T10:05:00Z</cp:lastPrinted>
  <dcterms:created xsi:type="dcterms:W3CDTF">2023-10-12T09:50:00Z</dcterms:created>
  <dcterms:modified xsi:type="dcterms:W3CDTF">2023-10-19T11:15:00Z</dcterms:modified>
</cp:coreProperties>
</file>