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E" w:rsidRPr="00760803" w:rsidRDefault="00D72EAE" w:rsidP="00760803">
      <w:pPr>
        <w:spacing w:line="228" w:lineRule="auto"/>
        <w:jc w:val="center"/>
        <w:rPr>
          <w:sz w:val="28"/>
          <w:szCs w:val="28"/>
        </w:rPr>
      </w:pPr>
      <w:r w:rsidRPr="00760803">
        <w:rPr>
          <w:sz w:val="28"/>
          <w:szCs w:val="28"/>
        </w:rPr>
        <w:t>Схема</w:t>
      </w:r>
    </w:p>
    <w:p w:rsidR="00D72EAE" w:rsidRPr="00760803" w:rsidRDefault="00D72EAE" w:rsidP="00760803">
      <w:pPr>
        <w:spacing w:line="228" w:lineRule="auto"/>
        <w:jc w:val="center"/>
        <w:rPr>
          <w:sz w:val="28"/>
          <w:szCs w:val="28"/>
        </w:rPr>
      </w:pPr>
      <w:r w:rsidRPr="00760803">
        <w:rPr>
          <w:sz w:val="28"/>
          <w:szCs w:val="28"/>
        </w:rPr>
        <w:t>(текстовая часть) размещения  нестационарных торговых объектов   на территории</w:t>
      </w:r>
    </w:p>
    <w:p w:rsidR="00D72EAE" w:rsidRPr="00760803" w:rsidRDefault="00D72EAE" w:rsidP="00760803">
      <w:pPr>
        <w:spacing w:line="228" w:lineRule="auto"/>
        <w:jc w:val="center"/>
        <w:rPr>
          <w:sz w:val="28"/>
          <w:szCs w:val="28"/>
        </w:rPr>
      </w:pPr>
      <w:r w:rsidRPr="00760803">
        <w:rPr>
          <w:sz w:val="28"/>
          <w:szCs w:val="28"/>
        </w:rPr>
        <w:t xml:space="preserve">Каладжинского сельского поселения Лабинского района </w:t>
      </w:r>
    </w:p>
    <w:p w:rsidR="00D72EAE" w:rsidRPr="00760803" w:rsidRDefault="00D72EAE" w:rsidP="00760803">
      <w:pPr>
        <w:spacing w:line="228" w:lineRule="auto"/>
        <w:rPr>
          <w:sz w:val="24"/>
          <w:szCs w:val="24"/>
        </w:rPr>
      </w:pPr>
    </w:p>
    <w:tbl>
      <w:tblPr>
        <w:tblW w:w="14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2333"/>
        <w:gridCol w:w="1701"/>
        <w:gridCol w:w="1481"/>
        <w:gridCol w:w="1620"/>
        <w:gridCol w:w="45"/>
        <w:gridCol w:w="1395"/>
        <w:gridCol w:w="2226"/>
        <w:gridCol w:w="1596"/>
        <w:gridCol w:w="1029"/>
      </w:tblGrid>
      <w:tr w:rsidR="00D72EAE" w:rsidRPr="00760803" w:rsidTr="00332C43">
        <w:trPr>
          <w:trHeight w:val="1103"/>
        </w:trPr>
        <w:tc>
          <w:tcPr>
            <w:tcW w:w="1211" w:type="dxa"/>
            <w:vMerge w:val="restart"/>
          </w:tcPr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03">
              <w:rPr>
                <w:rFonts w:ascii="Times New Roman" w:hAnsi="Times New Roman"/>
                <w:sz w:val="24"/>
                <w:szCs w:val="24"/>
              </w:rPr>
              <w:t>Поряд-ковый номер неста-ционар-ного торго-вого объекта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</w:tcPr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03">
              <w:rPr>
                <w:rFonts w:ascii="Times New Roman" w:hAnsi="Times New Roman"/>
                <w:sz w:val="24"/>
                <w:szCs w:val="24"/>
              </w:rPr>
              <w:t>Адрес ориентир – место размещение нестационарного торгового объекта (фактический адрес)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03">
              <w:rPr>
                <w:rFonts w:ascii="Times New Roman" w:hAnsi="Times New Roman"/>
                <w:sz w:val="24"/>
                <w:szCs w:val="24"/>
              </w:rPr>
              <w:t>Тип нестацио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 xml:space="preserve">нарного торгового объекта 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03">
              <w:rPr>
                <w:rFonts w:ascii="Times New Roman" w:hAnsi="Times New Roman"/>
                <w:sz w:val="24"/>
                <w:szCs w:val="24"/>
              </w:rPr>
              <w:t>Субъект малого или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>ниматель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>ства (да/нет)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D72EAE" w:rsidRPr="00FF622C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2C">
              <w:rPr>
                <w:rFonts w:ascii="Times New Roman" w:hAnsi="Times New Roman"/>
                <w:sz w:val="24"/>
                <w:szCs w:val="24"/>
              </w:rPr>
              <w:t>Площадь земельного участка/ торгового объекта /количество рабочих мест</w:t>
            </w:r>
          </w:p>
        </w:tc>
        <w:tc>
          <w:tcPr>
            <w:tcW w:w="2226" w:type="dxa"/>
            <w:vMerge w:val="restart"/>
          </w:tcPr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03">
              <w:rPr>
                <w:rFonts w:ascii="Times New Roman" w:hAnsi="Times New Roman"/>
                <w:sz w:val="24"/>
                <w:szCs w:val="24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D72EAE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функцио-нирова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>ния нестационар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>ного торго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 xml:space="preserve">вого объекта (постоянно или сезонно 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03">
              <w:rPr>
                <w:rFonts w:ascii="Times New Roman" w:hAnsi="Times New Roman"/>
                <w:sz w:val="24"/>
                <w:szCs w:val="24"/>
              </w:rPr>
              <w:t>с</w:t>
            </w:r>
            <w:r w:rsidRPr="00760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0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7608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2EAE" w:rsidRPr="00760803" w:rsidRDefault="00D72EAE" w:rsidP="00760803">
            <w:pPr>
              <w:pStyle w:val="NoSpacing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-ча</w:t>
            </w:r>
            <w:r w:rsidRPr="00760803">
              <w:rPr>
                <w:sz w:val="24"/>
                <w:szCs w:val="24"/>
              </w:rPr>
              <w:t>ние</w:t>
            </w:r>
          </w:p>
        </w:tc>
      </w:tr>
      <w:tr w:rsidR="00D72EAE" w:rsidRPr="00760803" w:rsidTr="00332C43">
        <w:trPr>
          <w:trHeight w:val="1102"/>
        </w:trPr>
        <w:tc>
          <w:tcPr>
            <w:tcW w:w="1211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72EAE" w:rsidRPr="00760803" w:rsidTr="00332C43">
        <w:tc>
          <w:tcPr>
            <w:tcW w:w="121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ст-ца </w:t>
            </w:r>
            <w:r w:rsidRPr="00760803">
              <w:rPr>
                <w:sz w:val="24"/>
                <w:szCs w:val="24"/>
              </w:rPr>
              <w:t>Каладжинская</w:t>
            </w:r>
          </w:p>
          <w:p w:rsidR="00D72EAE" w:rsidRPr="00760803" w:rsidRDefault="00D72EAE" w:rsidP="00332C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ул. Ленина, 61</w:t>
            </w:r>
          </w:p>
        </w:tc>
        <w:tc>
          <w:tcPr>
            <w:tcW w:w="170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торговый павильон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да</w:t>
            </w:r>
          </w:p>
        </w:tc>
        <w:tc>
          <w:tcPr>
            <w:tcW w:w="1665" w:type="dxa"/>
            <w:gridSpan w:val="2"/>
          </w:tcPr>
          <w:p w:rsidR="00D72EAE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 кв.м.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 кв.м.</w:t>
            </w:r>
          </w:p>
        </w:tc>
        <w:tc>
          <w:tcPr>
            <w:tcW w:w="1395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0803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760803">
              <w:rPr>
                <w:sz w:val="24"/>
                <w:szCs w:val="24"/>
              </w:rPr>
              <w:t>ные товары</w:t>
            </w:r>
          </w:p>
        </w:tc>
        <w:tc>
          <w:tcPr>
            <w:tcW w:w="1596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постоянно</w:t>
            </w:r>
          </w:p>
        </w:tc>
        <w:tc>
          <w:tcPr>
            <w:tcW w:w="1029" w:type="dxa"/>
          </w:tcPr>
          <w:p w:rsidR="00D72EAE" w:rsidRPr="00332C4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72EAE" w:rsidRPr="00760803" w:rsidTr="00332C43">
        <w:tc>
          <w:tcPr>
            <w:tcW w:w="121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-ца Каладжинская</w:t>
            </w:r>
            <w:r w:rsidRPr="00760803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760803">
              <w:rPr>
                <w:sz w:val="24"/>
                <w:szCs w:val="24"/>
              </w:rPr>
              <w:t>Ленина, 65</w:t>
            </w:r>
          </w:p>
        </w:tc>
        <w:tc>
          <w:tcPr>
            <w:tcW w:w="170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 xml:space="preserve">торговый павильон  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да</w:t>
            </w:r>
          </w:p>
        </w:tc>
        <w:tc>
          <w:tcPr>
            <w:tcW w:w="1665" w:type="dxa"/>
            <w:gridSpan w:val="2"/>
          </w:tcPr>
          <w:p w:rsidR="00D72EAE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кв.м.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кв.м.</w:t>
            </w:r>
          </w:p>
        </w:tc>
        <w:tc>
          <w:tcPr>
            <w:tcW w:w="1395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760803">
              <w:rPr>
                <w:sz w:val="24"/>
                <w:szCs w:val="24"/>
              </w:rPr>
              <w:t>продовольствен</w:t>
            </w:r>
            <w:r>
              <w:rPr>
                <w:sz w:val="24"/>
                <w:szCs w:val="24"/>
              </w:rPr>
              <w:t>-</w:t>
            </w:r>
            <w:r w:rsidRPr="00760803">
              <w:rPr>
                <w:sz w:val="24"/>
                <w:szCs w:val="24"/>
              </w:rPr>
              <w:t>ные товары</w:t>
            </w:r>
          </w:p>
        </w:tc>
        <w:tc>
          <w:tcPr>
            <w:tcW w:w="1596" w:type="dxa"/>
          </w:tcPr>
          <w:p w:rsidR="00D72EAE" w:rsidRPr="00760803" w:rsidRDefault="00D72EAE" w:rsidP="00332C43">
            <w:pPr>
              <w:spacing w:line="228" w:lineRule="auto"/>
              <w:ind w:left="-71" w:right="-108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029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72EAE" w:rsidRPr="00760803" w:rsidTr="00332C43">
        <w:tc>
          <w:tcPr>
            <w:tcW w:w="121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ст-ца Каладжинская</w:t>
            </w:r>
            <w:r w:rsidRPr="00760803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760803">
              <w:rPr>
                <w:sz w:val="24"/>
                <w:szCs w:val="24"/>
              </w:rPr>
              <w:t>Ленина, 65</w:t>
            </w:r>
          </w:p>
        </w:tc>
        <w:tc>
          <w:tcPr>
            <w:tcW w:w="170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 xml:space="preserve">торговый павильон  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да</w:t>
            </w:r>
          </w:p>
        </w:tc>
        <w:tc>
          <w:tcPr>
            <w:tcW w:w="1665" w:type="dxa"/>
            <w:gridSpan w:val="2"/>
          </w:tcPr>
          <w:p w:rsidR="00D72EAE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кв.м.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кв.м.</w:t>
            </w:r>
          </w:p>
        </w:tc>
        <w:tc>
          <w:tcPr>
            <w:tcW w:w="1395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D72EAE" w:rsidRPr="00760803" w:rsidRDefault="00D72EAE" w:rsidP="00332C43">
            <w:pPr>
              <w:spacing w:line="228" w:lineRule="auto"/>
              <w:ind w:left="-71" w:right="-108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постоянно</w:t>
            </w:r>
          </w:p>
        </w:tc>
        <w:tc>
          <w:tcPr>
            <w:tcW w:w="1029" w:type="dxa"/>
          </w:tcPr>
          <w:p w:rsidR="00D72EAE" w:rsidRPr="00332C4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</w:t>
            </w:r>
          </w:p>
        </w:tc>
      </w:tr>
      <w:tr w:rsidR="00D72EAE" w:rsidRPr="00760803" w:rsidTr="00332C43">
        <w:tc>
          <w:tcPr>
            <w:tcW w:w="1211" w:type="dxa"/>
          </w:tcPr>
          <w:p w:rsidR="00D72EAE" w:rsidRPr="00FE2C1A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E2C1A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72EAE" w:rsidRPr="00332C4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ст-ца </w:t>
            </w:r>
            <w:r w:rsidRPr="00760803">
              <w:rPr>
                <w:sz w:val="24"/>
                <w:szCs w:val="24"/>
              </w:rPr>
              <w:t>Каладжинская</w:t>
            </w:r>
          </w:p>
          <w:p w:rsidR="00D72EAE" w:rsidRPr="00DB6AF7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Мира,11б</w:t>
            </w:r>
          </w:p>
        </w:tc>
        <w:tc>
          <w:tcPr>
            <w:tcW w:w="170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ларь</w:t>
            </w:r>
          </w:p>
        </w:tc>
        <w:tc>
          <w:tcPr>
            <w:tcW w:w="1481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65" w:type="dxa"/>
            <w:gridSpan w:val="2"/>
          </w:tcPr>
          <w:p w:rsidR="00D72EAE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346,0кв.м.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100,0кв.м.</w:t>
            </w:r>
          </w:p>
        </w:tc>
        <w:tc>
          <w:tcPr>
            <w:tcW w:w="1395" w:type="dxa"/>
          </w:tcPr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</w:tcPr>
          <w:p w:rsidR="00D72EAE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0803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760803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, </w:t>
            </w:r>
          </w:p>
          <w:p w:rsidR="00D72EAE" w:rsidRPr="0076080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непродовольст-венные товары</w:t>
            </w:r>
          </w:p>
        </w:tc>
        <w:tc>
          <w:tcPr>
            <w:tcW w:w="1596" w:type="dxa"/>
          </w:tcPr>
          <w:p w:rsidR="00D72EAE" w:rsidRPr="00760803" w:rsidRDefault="00D72EAE" w:rsidP="00332C43">
            <w:pPr>
              <w:spacing w:line="228" w:lineRule="auto"/>
              <w:ind w:left="-71" w:right="-108"/>
              <w:jc w:val="center"/>
              <w:rPr>
                <w:sz w:val="24"/>
                <w:szCs w:val="24"/>
              </w:rPr>
            </w:pPr>
            <w:r w:rsidRPr="00760803">
              <w:rPr>
                <w:sz w:val="24"/>
                <w:szCs w:val="24"/>
              </w:rPr>
              <w:t>постоянно</w:t>
            </w:r>
          </w:p>
        </w:tc>
        <w:tc>
          <w:tcPr>
            <w:tcW w:w="1029" w:type="dxa"/>
          </w:tcPr>
          <w:p w:rsidR="00D72EAE" w:rsidRPr="00332C43" w:rsidRDefault="00D72EAE" w:rsidP="0076080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72EAE" w:rsidRDefault="00D72EAE" w:rsidP="00760803">
      <w:pPr>
        <w:pStyle w:val="NoSpacing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D72EAE" w:rsidRDefault="00D72EAE" w:rsidP="00760803">
      <w:pPr>
        <w:pStyle w:val="NoSpacing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D72EAE" w:rsidRDefault="00D72EAE" w:rsidP="00DB6A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потребительской сферы </w:t>
      </w:r>
    </w:p>
    <w:p w:rsidR="00D72EAE" w:rsidRPr="00DB6AF7" w:rsidRDefault="00D72EAE" w:rsidP="00DB6AF7">
      <w:pPr>
        <w:jc w:val="both"/>
      </w:pPr>
      <w:r>
        <w:rPr>
          <w:sz w:val="28"/>
          <w:szCs w:val="28"/>
        </w:rPr>
        <w:t>администрации МО Лабинский район                                                                                                                С.А. Гладышева</w:t>
      </w:r>
    </w:p>
    <w:p w:rsidR="00D72EAE" w:rsidRPr="00760803" w:rsidRDefault="00D72EAE" w:rsidP="00760803">
      <w:pPr>
        <w:spacing w:line="228" w:lineRule="auto"/>
        <w:rPr>
          <w:sz w:val="24"/>
          <w:szCs w:val="24"/>
        </w:rPr>
      </w:pPr>
    </w:p>
    <w:sectPr w:rsidR="00D72EAE" w:rsidRPr="00760803" w:rsidSect="00332C43">
      <w:pgSz w:w="16838" w:h="11906" w:orient="landscape" w:code="9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348"/>
    <w:rsid w:val="0003039E"/>
    <w:rsid w:val="0006688F"/>
    <w:rsid w:val="001426ED"/>
    <w:rsid w:val="00176B95"/>
    <w:rsid w:val="001A7883"/>
    <w:rsid w:val="001D0C0F"/>
    <w:rsid w:val="00277C88"/>
    <w:rsid w:val="00291CD6"/>
    <w:rsid w:val="002F732B"/>
    <w:rsid w:val="00332C43"/>
    <w:rsid w:val="00367431"/>
    <w:rsid w:val="003B08A6"/>
    <w:rsid w:val="003D3C55"/>
    <w:rsid w:val="00412DD8"/>
    <w:rsid w:val="006849ED"/>
    <w:rsid w:val="00693B0B"/>
    <w:rsid w:val="00760803"/>
    <w:rsid w:val="00763DD7"/>
    <w:rsid w:val="007E75AD"/>
    <w:rsid w:val="00884D5F"/>
    <w:rsid w:val="00892867"/>
    <w:rsid w:val="00893348"/>
    <w:rsid w:val="008A3410"/>
    <w:rsid w:val="00935387"/>
    <w:rsid w:val="009E7BAD"/>
    <w:rsid w:val="00A0695E"/>
    <w:rsid w:val="00AF713A"/>
    <w:rsid w:val="00B8212A"/>
    <w:rsid w:val="00C0285D"/>
    <w:rsid w:val="00C400CD"/>
    <w:rsid w:val="00C45566"/>
    <w:rsid w:val="00C642D7"/>
    <w:rsid w:val="00C926C4"/>
    <w:rsid w:val="00D72EAE"/>
    <w:rsid w:val="00DB6AF7"/>
    <w:rsid w:val="00DC72C0"/>
    <w:rsid w:val="00E2614C"/>
    <w:rsid w:val="00E46B28"/>
    <w:rsid w:val="00F1007E"/>
    <w:rsid w:val="00FE2C1A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73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C72C0"/>
    <w:rPr>
      <w:lang w:eastAsia="en-US"/>
    </w:rPr>
  </w:style>
  <w:style w:type="paragraph" w:customStyle="1" w:styleId="1">
    <w:name w:val="Без интервала1"/>
    <w:uiPriority w:val="99"/>
    <w:rsid w:val="00DB6AF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205</Words>
  <Characters>1173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20</cp:revision>
  <cp:lastPrinted>2017-05-17T12:35:00Z</cp:lastPrinted>
  <dcterms:created xsi:type="dcterms:W3CDTF">2016-12-09T08:14:00Z</dcterms:created>
  <dcterms:modified xsi:type="dcterms:W3CDTF">2017-05-18T07:52:00Z</dcterms:modified>
</cp:coreProperties>
</file>