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F4" w:rsidRPr="004E702E" w:rsidRDefault="007407F4" w:rsidP="007407F4">
      <w:pPr>
        <w:jc w:val="center"/>
        <w:rPr>
          <w:rFonts w:cs="Times New Roman"/>
          <w:b/>
        </w:rPr>
      </w:pPr>
    </w:p>
    <w:p w:rsidR="007407F4" w:rsidRPr="004E702E" w:rsidRDefault="007407F4" w:rsidP="007407F4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4E702E">
        <w:rPr>
          <w:rFonts w:cs="Times New Roman"/>
          <w:noProof/>
          <w:lang w:eastAsia="ru-RU"/>
        </w:rPr>
        <w:drawing>
          <wp:anchor distT="0" distB="0" distL="0" distR="0" simplePos="0" relativeHeight="251665408" behindDoc="0" locked="0" layoutInCell="1" allowOverlap="1" wp14:anchorId="5D913A0F" wp14:editId="276D3960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02E">
        <w:rPr>
          <w:rFonts w:cs="Times New Roman"/>
          <w:b/>
          <w:bCs/>
          <w:sz w:val="28"/>
          <w:szCs w:val="28"/>
        </w:rPr>
        <w:t>АДМИНИ</w:t>
      </w:r>
      <w:r>
        <w:rPr>
          <w:rFonts w:cs="Times New Roman"/>
          <w:b/>
          <w:bCs/>
          <w:sz w:val="28"/>
          <w:szCs w:val="28"/>
        </w:rPr>
        <w:t xml:space="preserve">СТРАЦИЯ ВЛАДИМИРСКОГО СЕЛЬСКОГО ПОСЕЛЕНИЯ </w:t>
      </w:r>
      <w:r w:rsidRPr="004E702E">
        <w:rPr>
          <w:rFonts w:cs="Times New Roman"/>
          <w:b/>
          <w:bCs/>
          <w:sz w:val="28"/>
          <w:szCs w:val="28"/>
        </w:rPr>
        <w:t>ЛАБИНСКОГО РАЙОНА</w:t>
      </w:r>
    </w:p>
    <w:p w:rsidR="007407F4" w:rsidRPr="004E702E" w:rsidRDefault="007407F4" w:rsidP="007407F4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4E702E">
        <w:rPr>
          <w:rFonts w:cs="Times New Roman"/>
          <w:b/>
          <w:bCs/>
          <w:sz w:val="28"/>
          <w:szCs w:val="28"/>
        </w:rPr>
        <w:t>П</w:t>
      </w:r>
      <w:proofErr w:type="gramEnd"/>
      <w:r w:rsidRPr="004E702E">
        <w:rPr>
          <w:rFonts w:cs="Times New Roman"/>
          <w:b/>
          <w:bCs/>
          <w:sz w:val="28"/>
          <w:szCs w:val="28"/>
        </w:rPr>
        <w:t xml:space="preserve"> О С Т А Н О В Л Е Н И Е</w:t>
      </w:r>
    </w:p>
    <w:p w:rsidR="00E35197" w:rsidRPr="007407F4" w:rsidRDefault="007407F4" w:rsidP="007407F4">
      <w:pPr>
        <w:shd w:val="clear" w:color="auto" w:fill="FFFFFF"/>
        <w:jc w:val="center"/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От 03.02.2016 г.                                                                  </w:t>
      </w:r>
      <w:r>
        <w:rPr>
          <w:rFonts w:cs="Times New Roman"/>
          <w:sz w:val="28"/>
        </w:rPr>
        <w:t xml:space="preserve">                            № 54</w:t>
      </w:r>
      <w:r w:rsidRPr="004E702E">
        <w:rPr>
          <w:rFonts w:cs="Times New Roman"/>
          <w:sz w:val="28"/>
        </w:rPr>
        <w:t xml:space="preserve">                                                                      </w:t>
      </w:r>
      <w:proofErr w:type="spellStart"/>
      <w:r w:rsidRPr="004E702E">
        <w:rPr>
          <w:rFonts w:cs="Times New Roman"/>
          <w:sz w:val="28"/>
        </w:rPr>
        <w:t>ст-ца</w:t>
      </w:r>
      <w:proofErr w:type="spellEnd"/>
      <w:r w:rsidRPr="004E702E">
        <w:rPr>
          <w:rFonts w:cs="Times New Roman"/>
          <w:sz w:val="28"/>
        </w:rPr>
        <w:t xml:space="preserve"> </w:t>
      </w:r>
      <w:proofErr w:type="gramStart"/>
      <w:r w:rsidRPr="004E702E">
        <w:rPr>
          <w:rFonts w:cs="Times New Roman"/>
          <w:sz w:val="28"/>
        </w:rPr>
        <w:t>Владимирская</w:t>
      </w:r>
      <w:proofErr w:type="gramEnd"/>
    </w:p>
    <w:p w:rsidR="00E35197" w:rsidRPr="00241743" w:rsidRDefault="00E35197" w:rsidP="00E35197">
      <w:pPr>
        <w:autoSpaceDE w:val="0"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</w:p>
    <w:p w:rsidR="00E35197" w:rsidRPr="00241743" w:rsidRDefault="00E35197" w:rsidP="00E35197">
      <w:pPr>
        <w:widowControl/>
        <w:rPr>
          <w:rFonts w:ascii="Tahoma" w:hAnsi="Tahoma"/>
          <w:color w:val="000000"/>
          <w:sz w:val="28"/>
          <w:szCs w:val="28"/>
        </w:rPr>
      </w:pPr>
    </w:p>
    <w:p w:rsidR="00E35197" w:rsidRPr="007407F4" w:rsidRDefault="00E35197" w:rsidP="00E35197">
      <w:pPr>
        <w:ind w:left="540" w:firstLine="27"/>
        <w:jc w:val="center"/>
        <w:rPr>
          <w:rFonts w:cs="Times New Roman"/>
          <w:b/>
          <w:sz w:val="28"/>
          <w:szCs w:val="28"/>
        </w:rPr>
      </w:pPr>
      <w:r w:rsidRPr="007407F4">
        <w:rPr>
          <w:rFonts w:cs="Times New Roman"/>
          <w:b/>
          <w:sz w:val="28"/>
          <w:szCs w:val="28"/>
        </w:rPr>
        <w:t>Об утверждении Административного регламента</w:t>
      </w:r>
    </w:p>
    <w:p w:rsidR="00E35197" w:rsidRPr="007407F4" w:rsidRDefault="00E35197" w:rsidP="00E35197">
      <w:pPr>
        <w:ind w:left="540" w:firstLine="27"/>
        <w:jc w:val="center"/>
        <w:rPr>
          <w:rFonts w:cs="Times New Roman"/>
          <w:b/>
          <w:sz w:val="28"/>
          <w:szCs w:val="28"/>
        </w:rPr>
      </w:pPr>
      <w:r w:rsidRPr="007407F4">
        <w:rPr>
          <w:rFonts w:cs="Times New Roman"/>
          <w:b/>
          <w:sz w:val="28"/>
          <w:szCs w:val="28"/>
        </w:rPr>
        <w:t xml:space="preserve">предоставления муниципальной услуги </w:t>
      </w:r>
    </w:p>
    <w:p w:rsidR="00E35197" w:rsidRPr="007407F4" w:rsidRDefault="00E35197" w:rsidP="00E35197">
      <w:pPr>
        <w:ind w:left="540" w:firstLine="2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407F4">
        <w:rPr>
          <w:rFonts w:cs="Times New Roman"/>
          <w:b/>
          <w:sz w:val="28"/>
          <w:szCs w:val="28"/>
        </w:rPr>
        <w:t>«</w:t>
      </w:r>
      <w:r w:rsidRPr="007407F4">
        <w:rPr>
          <w:rFonts w:cs="Times New Roman"/>
          <w:b/>
          <w:bCs/>
          <w:color w:val="000000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</w:t>
      </w:r>
      <w:proofErr w:type="gramStart"/>
      <w:r w:rsidRPr="007407F4">
        <w:rPr>
          <w:rFonts w:cs="Times New Roman"/>
          <w:b/>
          <w:bCs/>
          <w:color w:val="000000"/>
          <w:sz w:val="28"/>
          <w:szCs w:val="28"/>
        </w:rPr>
        <w:t>государственной</w:t>
      </w:r>
      <w:proofErr w:type="gramEnd"/>
      <w:r w:rsidRPr="007407F4">
        <w:rPr>
          <w:rFonts w:cs="Times New Roman"/>
          <w:b/>
          <w:bCs/>
          <w:color w:val="000000"/>
          <w:sz w:val="28"/>
          <w:szCs w:val="28"/>
        </w:rPr>
        <w:t xml:space="preserve"> или </w:t>
      </w:r>
    </w:p>
    <w:p w:rsidR="00E35197" w:rsidRPr="007407F4" w:rsidRDefault="00E35197" w:rsidP="00E35197">
      <w:pPr>
        <w:ind w:left="540" w:firstLine="27"/>
        <w:jc w:val="center"/>
        <w:rPr>
          <w:rFonts w:cs="Times New Roman"/>
          <w:b/>
          <w:sz w:val="28"/>
          <w:szCs w:val="28"/>
        </w:rPr>
      </w:pPr>
      <w:r w:rsidRPr="007407F4">
        <w:rPr>
          <w:rFonts w:cs="Times New Roman"/>
          <w:b/>
          <w:bCs/>
          <w:color w:val="000000"/>
          <w:sz w:val="28"/>
          <w:szCs w:val="28"/>
        </w:rPr>
        <w:t>муниципальной собственности, и земельных участков, находящихся  в частной собственности</w:t>
      </w:r>
      <w:r w:rsidRPr="007407F4">
        <w:rPr>
          <w:rFonts w:cs="Times New Roman"/>
          <w:b/>
          <w:sz w:val="28"/>
          <w:szCs w:val="28"/>
        </w:rPr>
        <w:t>»</w:t>
      </w:r>
    </w:p>
    <w:p w:rsidR="00E35197" w:rsidRPr="007407F4" w:rsidRDefault="00E35197" w:rsidP="00E35197">
      <w:pPr>
        <w:ind w:left="540" w:firstLine="27"/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540" w:firstLine="27"/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gramStart"/>
      <w:r w:rsidRPr="007407F4">
        <w:rPr>
          <w:rFonts w:cs="Times New Roman"/>
          <w:sz w:val="28"/>
          <w:szCs w:val="28"/>
        </w:rPr>
        <w:t>п</w:t>
      </w:r>
      <w:proofErr w:type="gramEnd"/>
      <w:r w:rsidRPr="007407F4">
        <w:rPr>
          <w:rFonts w:cs="Times New Roman"/>
          <w:sz w:val="28"/>
          <w:szCs w:val="28"/>
        </w:rPr>
        <w:t xml:space="preserve"> о с т а н о в л я ю:</w:t>
      </w:r>
    </w:p>
    <w:p w:rsidR="00E35197" w:rsidRPr="007407F4" w:rsidRDefault="00E35197" w:rsidP="00E35197">
      <w:pPr>
        <w:ind w:firstLine="54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1. Утвердить Административный регламент предоставления  муниципальной услуги «</w:t>
      </w:r>
      <w:r w:rsidRPr="007407F4">
        <w:rPr>
          <w:rFonts w:cs="Times New Roman"/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 в частной собственности</w:t>
      </w:r>
      <w:r w:rsidRPr="007407F4">
        <w:rPr>
          <w:rFonts w:cs="Times New Roman"/>
          <w:sz w:val="28"/>
          <w:szCs w:val="28"/>
        </w:rPr>
        <w:t xml:space="preserve">» (прилагается).  </w:t>
      </w:r>
    </w:p>
    <w:p w:rsidR="007407F4" w:rsidRPr="004E702E" w:rsidRDefault="007407F4" w:rsidP="007407F4">
      <w:pPr>
        <w:ind w:firstLine="567"/>
        <w:rPr>
          <w:rFonts w:cs="Times New Roman"/>
          <w:b/>
          <w:sz w:val="28"/>
        </w:rPr>
      </w:pPr>
      <w:r w:rsidRPr="004E702E">
        <w:rPr>
          <w:rFonts w:cs="Times New Roman"/>
          <w:sz w:val="28"/>
        </w:rPr>
        <w:t>2. Общему  администрации Владимирского сельского поселения Лабинского района (</w:t>
      </w:r>
      <w:proofErr w:type="spellStart"/>
      <w:r w:rsidRPr="004E702E">
        <w:rPr>
          <w:rFonts w:cs="Times New Roman"/>
          <w:sz w:val="28"/>
        </w:rPr>
        <w:t>Зенина</w:t>
      </w:r>
      <w:proofErr w:type="spellEnd"/>
      <w:r w:rsidRPr="004E702E">
        <w:rPr>
          <w:rFonts w:cs="Times New Roman"/>
          <w:sz w:val="28"/>
        </w:rPr>
        <w:t xml:space="preserve">) </w:t>
      </w:r>
      <w:proofErr w:type="gramStart"/>
      <w:r w:rsidRPr="004E702E">
        <w:rPr>
          <w:rFonts w:cs="Times New Roman"/>
          <w:sz w:val="28"/>
        </w:rPr>
        <w:t>разместить</w:t>
      </w:r>
      <w:proofErr w:type="gramEnd"/>
      <w:r w:rsidRPr="004E702E">
        <w:rPr>
          <w:rFonts w:cs="Times New Roman"/>
          <w:sz w:val="28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:rsidR="007407F4" w:rsidRPr="004E702E" w:rsidRDefault="007407F4" w:rsidP="007407F4">
      <w:pPr>
        <w:ind w:firstLine="567"/>
        <w:rPr>
          <w:rFonts w:cs="Times New Roman"/>
          <w:sz w:val="28"/>
        </w:rPr>
      </w:pPr>
      <w:r w:rsidRPr="004E702E">
        <w:rPr>
          <w:rFonts w:cs="Times New Roman"/>
          <w:sz w:val="28"/>
        </w:rPr>
        <w:t>3.</w:t>
      </w:r>
      <w:proofErr w:type="gramStart"/>
      <w:r w:rsidRPr="004E702E">
        <w:rPr>
          <w:rFonts w:cs="Times New Roman"/>
          <w:sz w:val="28"/>
        </w:rPr>
        <w:t>Контроль за</w:t>
      </w:r>
      <w:proofErr w:type="gramEnd"/>
      <w:r w:rsidRPr="004E702E">
        <w:rPr>
          <w:rFonts w:cs="Times New Roman"/>
          <w:sz w:val="28"/>
        </w:rPr>
        <w:t xml:space="preserve"> исполнением настоящего постановления оставляю за собой. </w:t>
      </w:r>
    </w:p>
    <w:p w:rsidR="007407F4" w:rsidRPr="004E702E" w:rsidRDefault="007407F4" w:rsidP="007407F4">
      <w:pPr>
        <w:ind w:firstLine="567"/>
        <w:rPr>
          <w:rFonts w:cs="Times New Roman"/>
          <w:sz w:val="28"/>
        </w:rPr>
      </w:pPr>
      <w:r w:rsidRPr="004E702E">
        <w:rPr>
          <w:rFonts w:cs="Times New Roman"/>
          <w:sz w:val="28"/>
        </w:rPr>
        <w:t>4.Настоящее постановление вступает в силу со дня его обнародования.</w:t>
      </w:r>
    </w:p>
    <w:p w:rsidR="007407F4" w:rsidRPr="004E702E" w:rsidRDefault="007407F4" w:rsidP="007407F4">
      <w:pPr>
        <w:rPr>
          <w:rFonts w:cs="Times New Roman"/>
          <w:sz w:val="28"/>
        </w:rPr>
      </w:pPr>
    </w:p>
    <w:p w:rsidR="007407F4" w:rsidRPr="004E702E" w:rsidRDefault="007407F4" w:rsidP="007407F4">
      <w:pPr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Глава администрации </w:t>
      </w:r>
    </w:p>
    <w:p w:rsidR="007407F4" w:rsidRPr="004E702E" w:rsidRDefault="007407F4" w:rsidP="007407F4">
      <w:pPr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Владимирского сельского поселения </w:t>
      </w:r>
    </w:p>
    <w:p w:rsidR="007407F4" w:rsidRPr="004E702E" w:rsidRDefault="007407F4" w:rsidP="007407F4">
      <w:pPr>
        <w:rPr>
          <w:rFonts w:cs="Times New Roman"/>
          <w:color w:val="000000"/>
          <w:sz w:val="28"/>
          <w:shd w:val="clear" w:color="auto" w:fill="FFFFFF"/>
        </w:rPr>
      </w:pPr>
      <w:r w:rsidRPr="004E702E">
        <w:rPr>
          <w:rFonts w:cs="Times New Roman"/>
          <w:sz w:val="28"/>
          <w:shd w:val="clear" w:color="auto" w:fill="FFFFFF"/>
        </w:rPr>
        <w:t xml:space="preserve">Лабинского района </w:t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  <w:t xml:space="preserve">   </w:t>
      </w:r>
      <w:proofErr w:type="spellStart"/>
      <w:r w:rsidRPr="004E702E">
        <w:rPr>
          <w:rFonts w:cs="Times New Roman"/>
          <w:sz w:val="28"/>
          <w:shd w:val="clear" w:color="auto" w:fill="FFFFFF"/>
        </w:rPr>
        <w:t>И.В.Тараськова</w:t>
      </w:r>
      <w:proofErr w:type="spellEnd"/>
    </w:p>
    <w:p w:rsidR="007407F4" w:rsidRPr="004E702E" w:rsidRDefault="007407F4" w:rsidP="007407F4">
      <w:pPr>
        <w:rPr>
          <w:rFonts w:cs="Times New Roman"/>
          <w:sz w:val="28"/>
        </w:rPr>
      </w:pP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ЛИСТ СОГЛАСОВАНИЯ </w:t>
      </w: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  <w:r w:rsidRPr="004E702E">
        <w:rPr>
          <w:rFonts w:cs="Times New Roman"/>
          <w:sz w:val="28"/>
        </w:rPr>
        <w:t>проекта постановления администрации</w:t>
      </w: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Владимирского сельского поселения Лабинского района </w:t>
      </w: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>от 03.02.2016 г. № 54</w:t>
      </w:r>
    </w:p>
    <w:p w:rsidR="007407F4" w:rsidRPr="004E702E" w:rsidRDefault="007407F4" w:rsidP="007407F4">
      <w:pPr>
        <w:jc w:val="center"/>
        <w:rPr>
          <w:rFonts w:cs="Times New Roman"/>
          <w:sz w:val="28"/>
        </w:rPr>
      </w:pPr>
      <w:r w:rsidRPr="007407F4">
        <w:rPr>
          <w:rFonts w:cs="Times New Roman"/>
          <w:sz w:val="28"/>
          <w:szCs w:val="28"/>
        </w:rPr>
        <w:t>«</w:t>
      </w:r>
      <w:r w:rsidRPr="007407F4">
        <w:rPr>
          <w:rFonts w:cs="Times New Roman"/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 в частной собственности</w:t>
      </w:r>
      <w:r w:rsidRPr="007407F4">
        <w:rPr>
          <w:rFonts w:cs="Times New Roman"/>
          <w:sz w:val="28"/>
          <w:szCs w:val="28"/>
        </w:rPr>
        <w:t>»</w:t>
      </w: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  <w:r w:rsidRPr="004E702E">
        <w:rPr>
          <w:rFonts w:cs="Times New Roman"/>
          <w:sz w:val="28"/>
        </w:rPr>
        <w:t>Проект подготовлен и внесен:</w:t>
      </w: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  <w:r w:rsidRPr="004E702E">
        <w:rPr>
          <w:rFonts w:cs="Times New Roman"/>
          <w:sz w:val="28"/>
        </w:rPr>
        <w:t>Ведущий специалист</w:t>
      </w: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администрации  </w:t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  <w:t xml:space="preserve">                </w:t>
      </w:r>
      <w:proofErr w:type="spellStart"/>
      <w:r w:rsidRPr="004E702E">
        <w:rPr>
          <w:rFonts w:cs="Times New Roman"/>
          <w:sz w:val="28"/>
        </w:rPr>
        <w:t>О.А.</w:t>
      </w:r>
      <w:proofErr w:type="gramStart"/>
      <w:r w:rsidRPr="004E702E">
        <w:rPr>
          <w:rFonts w:cs="Times New Roman"/>
          <w:sz w:val="28"/>
        </w:rPr>
        <w:t>Свинцова</w:t>
      </w:r>
      <w:proofErr w:type="spellEnd"/>
      <w:proofErr w:type="gramEnd"/>
      <w:r w:rsidRPr="004E702E">
        <w:rPr>
          <w:rFonts w:cs="Times New Roman"/>
          <w:sz w:val="28"/>
        </w:rPr>
        <w:t xml:space="preserve"> </w:t>
      </w: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  <w:r w:rsidRPr="004E702E">
        <w:rPr>
          <w:rFonts w:cs="Times New Roman"/>
          <w:sz w:val="28"/>
        </w:rPr>
        <w:t>Проект согласован:</w:t>
      </w:r>
    </w:p>
    <w:p w:rsidR="007407F4" w:rsidRDefault="007407F4" w:rsidP="007407F4">
      <w:pPr>
        <w:tabs>
          <w:tab w:val="left" w:pos="1920"/>
        </w:tabs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Начальник общего </w:t>
      </w:r>
      <w:r>
        <w:rPr>
          <w:rFonts w:cs="Times New Roman"/>
          <w:sz w:val="28"/>
        </w:rPr>
        <w:t xml:space="preserve">отдела </w:t>
      </w: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администрации </w:t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</w:r>
      <w:r w:rsidRPr="004E702E">
        <w:rPr>
          <w:rFonts w:cs="Times New Roman"/>
          <w:sz w:val="28"/>
        </w:rPr>
        <w:tab/>
        <w:t xml:space="preserve">          </w:t>
      </w:r>
      <w:proofErr w:type="spellStart"/>
      <w:r w:rsidRPr="004E702E">
        <w:rPr>
          <w:rFonts w:cs="Times New Roman"/>
          <w:sz w:val="28"/>
        </w:rPr>
        <w:t>О.С.Зенина</w:t>
      </w:r>
      <w:proofErr w:type="spellEnd"/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Заявка на </w:t>
      </w:r>
      <w:r>
        <w:rPr>
          <w:rFonts w:cs="Times New Roman"/>
          <w:sz w:val="28"/>
        </w:rPr>
        <w:t xml:space="preserve">рассылку: общий отдел </w:t>
      </w:r>
      <w:r w:rsidRPr="004E702E">
        <w:rPr>
          <w:rFonts w:cs="Times New Roman"/>
          <w:sz w:val="28"/>
        </w:rPr>
        <w:t>администрации сельского поселения.</w:t>
      </w:r>
    </w:p>
    <w:p w:rsidR="007407F4" w:rsidRPr="004E702E" w:rsidRDefault="007407F4" w:rsidP="007407F4">
      <w:pPr>
        <w:rPr>
          <w:rFonts w:cs="Times New Roman"/>
          <w:sz w:val="28"/>
        </w:rPr>
      </w:pPr>
    </w:p>
    <w:p w:rsidR="007407F4" w:rsidRPr="004E702E" w:rsidRDefault="007407F4" w:rsidP="007407F4">
      <w:pPr>
        <w:rPr>
          <w:rFonts w:cs="Times New Roman"/>
          <w:sz w:val="28"/>
        </w:rPr>
      </w:pPr>
      <w:r w:rsidRPr="004E702E">
        <w:rPr>
          <w:rFonts w:cs="Times New Roman"/>
          <w:sz w:val="28"/>
        </w:rPr>
        <w:t xml:space="preserve">Заявку составил: </w:t>
      </w:r>
    </w:p>
    <w:p w:rsidR="007407F4" w:rsidRPr="004E702E" w:rsidRDefault="007407F4" w:rsidP="007407F4">
      <w:pPr>
        <w:tabs>
          <w:tab w:val="left" w:pos="1920"/>
        </w:tabs>
        <w:rPr>
          <w:rFonts w:cs="Times New Roman"/>
          <w:sz w:val="28"/>
        </w:rPr>
      </w:pPr>
      <w:r w:rsidRPr="004E702E">
        <w:rPr>
          <w:rFonts w:cs="Times New Roman"/>
          <w:sz w:val="28"/>
        </w:rPr>
        <w:t>Ведущий специалист</w:t>
      </w:r>
    </w:p>
    <w:p w:rsidR="00E35197" w:rsidRPr="007407F4" w:rsidRDefault="007407F4" w:rsidP="007407F4">
      <w:pPr>
        <w:rPr>
          <w:rFonts w:cs="Times New Roman"/>
          <w:sz w:val="28"/>
          <w:szCs w:val="28"/>
        </w:rPr>
      </w:pPr>
      <w:r w:rsidRPr="004E702E">
        <w:rPr>
          <w:rFonts w:cs="Times New Roman"/>
          <w:sz w:val="28"/>
          <w:shd w:val="clear" w:color="auto" w:fill="FFFFFF"/>
        </w:rPr>
        <w:t xml:space="preserve">администрации  </w:t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</w:r>
      <w:r w:rsidRPr="004E702E">
        <w:rPr>
          <w:rFonts w:cs="Times New Roman"/>
          <w:sz w:val="28"/>
          <w:shd w:val="clear" w:color="auto" w:fill="FFFFFF"/>
        </w:rPr>
        <w:tab/>
        <w:t xml:space="preserve">                </w:t>
      </w:r>
      <w:proofErr w:type="spellStart"/>
      <w:r w:rsidRPr="004E702E">
        <w:rPr>
          <w:rFonts w:cs="Times New Roman"/>
          <w:sz w:val="28"/>
          <w:shd w:val="clear" w:color="auto" w:fill="FFFFFF"/>
        </w:rPr>
        <w:t>О.А.</w:t>
      </w:r>
      <w:proofErr w:type="gramStart"/>
      <w:r w:rsidRPr="004E702E">
        <w:rPr>
          <w:rFonts w:cs="Times New Roman"/>
          <w:sz w:val="28"/>
          <w:shd w:val="clear" w:color="auto" w:fill="FFFFFF"/>
        </w:rPr>
        <w:t>Свинцова</w:t>
      </w:r>
      <w:proofErr w:type="spellEnd"/>
      <w:proofErr w:type="gramEnd"/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                                                                         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</w:p>
    <w:p w:rsid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                                                                               </w:t>
      </w: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7407F4" w:rsidRDefault="007407F4" w:rsidP="00E35197">
      <w:pPr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7407F4">
      <w:pPr>
        <w:jc w:val="right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lastRenderedPageBreak/>
        <w:t>ПРИЛОЖЕНИЕ</w:t>
      </w:r>
    </w:p>
    <w:p w:rsidR="00E35197" w:rsidRPr="007407F4" w:rsidRDefault="00E35197" w:rsidP="007407F4">
      <w:pPr>
        <w:jc w:val="right"/>
        <w:rPr>
          <w:rFonts w:cs="Times New Roman"/>
          <w:sz w:val="28"/>
          <w:szCs w:val="28"/>
        </w:rPr>
      </w:pPr>
    </w:p>
    <w:p w:rsidR="00E35197" w:rsidRPr="007407F4" w:rsidRDefault="00E35197" w:rsidP="007407F4">
      <w:pPr>
        <w:jc w:val="right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УТВЕРЖДЕН</w:t>
      </w:r>
    </w:p>
    <w:p w:rsidR="00E35197" w:rsidRPr="007407F4" w:rsidRDefault="00E35197" w:rsidP="007407F4">
      <w:pPr>
        <w:jc w:val="right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постановлением администрации</w:t>
      </w:r>
    </w:p>
    <w:p w:rsidR="00E35197" w:rsidRPr="007407F4" w:rsidRDefault="007407F4" w:rsidP="007407F4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Владимирского</w:t>
      </w:r>
      <w:r w:rsidR="00E35197" w:rsidRPr="007407F4">
        <w:rPr>
          <w:rFonts w:cs="Times New Roman"/>
          <w:sz w:val="28"/>
          <w:szCs w:val="28"/>
        </w:rPr>
        <w:t xml:space="preserve"> сельского</w:t>
      </w:r>
    </w:p>
    <w:p w:rsidR="00E35197" w:rsidRPr="007407F4" w:rsidRDefault="00E35197" w:rsidP="007407F4">
      <w:pPr>
        <w:jc w:val="right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поселения 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</w:t>
      </w:r>
    </w:p>
    <w:p w:rsidR="00E35197" w:rsidRPr="007407F4" w:rsidRDefault="007407F4" w:rsidP="007407F4">
      <w:pPr>
        <w:widowControl/>
        <w:ind w:firstLine="825"/>
        <w:jc w:val="right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03.02.2016 г.№ 54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ind w:firstLine="825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407F4">
        <w:rPr>
          <w:rFonts w:cs="Times New Roman"/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E35197" w:rsidRPr="007407F4" w:rsidRDefault="00E35197" w:rsidP="00E35197">
      <w:pPr>
        <w:widowControl/>
        <w:ind w:firstLine="825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407F4">
        <w:rPr>
          <w:rFonts w:cs="Times New Roman"/>
          <w:b/>
          <w:bCs/>
          <w:color w:val="000000"/>
          <w:sz w:val="28"/>
          <w:szCs w:val="28"/>
        </w:rPr>
        <w:t>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 в частной собственности»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ind w:firstLine="825"/>
        <w:jc w:val="center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1. Общие положения</w:t>
      </w:r>
    </w:p>
    <w:p w:rsidR="00E35197" w:rsidRPr="007407F4" w:rsidRDefault="00E35197" w:rsidP="00E35197">
      <w:pPr>
        <w:widowControl/>
        <w:ind w:firstLine="825"/>
        <w:jc w:val="center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ind w:left="540"/>
        <w:jc w:val="center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ind w:left="30" w:firstLine="736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7407F4">
        <w:rPr>
          <w:rFonts w:cs="Times New Roman"/>
          <w:color w:val="000000"/>
          <w:sz w:val="28"/>
          <w:szCs w:val="28"/>
        </w:rPr>
        <w:t xml:space="preserve">Административный регламент предоставления администрацией </w:t>
      </w:r>
      <w:r w:rsidR="007407F4">
        <w:rPr>
          <w:rFonts w:cs="Times New Roman"/>
          <w:color w:val="000000"/>
          <w:sz w:val="28"/>
          <w:szCs w:val="28"/>
        </w:rPr>
        <w:t>Владимирского</w:t>
      </w:r>
      <w:r w:rsidRPr="007407F4">
        <w:rPr>
          <w:rFonts w:cs="Times New Roman"/>
          <w:color w:val="000000"/>
          <w:sz w:val="28"/>
          <w:szCs w:val="28"/>
        </w:rPr>
        <w:t xml:space="preserve"> сельского поселения </w:t>
      </w:r>
      <w:r w:rsidR="007407F4">
        <w:rPr>
          <w:rFonts w:cs="Times New Roman"/>
          <w:color w:val="000000"/>
          <w:sz w:val="28"/>
          <w:szCs w:val="28"/>
        </w:rPr>
        <w:t>Лабинского</w:t>
      </w:r>
      <w:r w:rsidRPr="007407F4">
        <w:rPr>
          <w:rFonts w:cs="Times New Roman"/>
          <w:color w:val="000000"/>
          <w:sz w:val="28"/>
          <w:szCs w:val="28"/>
        </w:rPr>
        <w:t xml:space="preserve"> района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 в частной собственности»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заключению соглашения о перераспределении земель и (или) земельных участков, находящихся в муниципальной</w:t>
      </w:r>
      <w:proofErr w:type="gramEnd"/>
      <w:r w:rsidRPr="007407F4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7407F4">
        <w:rPr>
          <w:rFonts w:cs="Times New Roman"/>
          <w:color w:val="000000"/>
          <w:sz w:val="28"/>
          <w:szCs w:val="28"/>
        </w:rPr>
        <w:t>собственности</w:t>
      </w:r>
      <w:proofErr w:type="gramEnd"/>
      <w:r w:rsidRPr="007407F4">
        <w:rPr>
          <w:rFonts w:cs="Times New Roman"/>
          <w:color w:val="000000"/>
          <w:sz w:val="28"/>
          <w:szCs w:val="28"/>
        </w:rPr>
        <w:t xml:space="preserve"> и государственная собственность на </w:t>
      </w:r>
      <w:proofErr w:type="gramStart"/>
      <w:r w:rsidRPr="007407F4">
        <w:rPr>
          <w:rFonts w:cs="Times New Roman"/>
          <w:color w:val="000000"/>
          <w:sz w:val="28"/>
          <w:szCs w:val="28"/>
        </w:rPr>
        <w:t>которые</w:t>
      </w:r>
      <w:proofErr w:type="gramEnd"/>
      <w:r w:rsidRPr="007407F4">
        <w:rPr>
          <w:rFonts w:cs="Times New Roman"/>
          <w:color w:val="000000"/>
          <w:sz w:val="28"/>
          <w:szCs w:val="28"/>
        </w:rPr>
        <w:t xml:space="preserve"> не разграничена земельные участки, </w:t>
      </w:r>
      <w:proofErr w:type="gramStart"/>
      <w:r w:rsidRPr="007407F4">
        <w:rPr>
          <w:rFonts w:cs="Times New Roman"/>
          <w:color w:val="000000"/>
          <w:sz w:val="28"/>
          <w:szCs w:val="28"/>
        </w:rPr>
        <w:t>находящихся</w:t>
      </w:r>
      <w:proofErr w:type="gramEnd"/>
      <w:r w:rsidRPr="007407F4">
        <w:rPr>
          <w:rFonts w:cs="Times New Roman"/>
          <w:color w:val="000000"/>
          <w:sz w:val="28"/>
          <w:szCs w:val="28"/>
        </w:rPr>
        <w:t xml:space="preserve">  в частной собственности (далее - муниципальная услуга).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numPr>
          <w:ilvl w:val="1"/>
          <w:numId w:val="2"/>
        </w:numPr>
        <w:ind w:left="0" w:firstLine="825"/>
        <w:jc w:val="center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Круг заявителей</w:t>
      </w:r>
    </w:p>
    <w:p w:rsidR="00E35197" w:rsidRPr="007407F4" w:rsidRDefault="00E35197" w:rsidP="00E35197">
      <w:pPr>
        <w:widowControl/>
        <w:ind w:firstLine="825"/>
        <w:jc w:val="center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1.2.1. Заявителями в соответствии с административным регламентом  являются граждане и юридические лица, собственники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заявители), либо их уполномоченные представители.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7407F4" w:rsidRPr="00350CDB" w:rsidRDefault="007407F4" w:rsidP="007407F4">
      <w:pPr>
        <w:shd w:val="clear" w:color="auto" w:fill="FFFFFF"/>
        <w:ind w:firstLine="851"/>
        <w:jc w:val="center"/>
        <w:rPr>
          <w:rFonts w:cs="Times New Roman"/>
          <w:color w:val="000000"/>
          <w:sz w:val="28"/>
          <w:szCs w:val="28"/>
        </w:rPr>
      </w:pPr>
      <w:bookmarkStart w:id="0" w:name="sub_131"/>
      <w:r w:rsidRPr="00350CDB">
        <w:rPr>
          <w:rFonts w:cs="Times New Roman"/>
          <w:color w:val="000000"/>
          <w:sz w:val="28"/>
          <w:szCs w:val="28"/>
        </w:rPr>
        <w:t>1.3. Требования к порядку информирования о предоставлении  муниципальной услуги.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 xml:space="preserve">1.3.1. Информация о месте нахождения и графике работы, справочных телефонах администрации Владимирского сельского поселения Лабинского </w:t>
      </w:r>
      <w:r w:rsidRPr="004E702E">
        <w:rPr>
          <w:rFonts w:cs="Times New Roman"/>
          <w:color w:val="000000"/>
          <w:sz w:val="28"/>
          <w:szCs w:val="28"/>
        </w:rPr>
        <w:lastRenderedPageBreak/>
        <w:t>района,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№1 к настоящему Административному регламенту.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1.3.2. Информация о порядке предоставления муниципальной услуги размещается: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 xml:space="preserve">1.3.2.1. На официальном сайте администрации Владимирского сельского поселения Лабинского района в информационно-телекоммуникационной сети «Интернет»: </w:t>
      </w:r>
      <w:hyperlink r:id="rId8">
        <w:r w:rsidRPr="004E702E">
          <w:rPr>
            <w:rFonts w:eastAsia="Times New Roman CYR" w:cs="Times New Roman"/>
            <w:color w:val="0000FF"/>
            <w:sz w:val="28"/>
            <w:u w:val="single"/>
            <w:shd w:val="clear" w:color="auto" w:fill="FFFFFF"/>
          </w:rPr>
          <w:t>http://vladim-admin.ru/</w:t>
        </w:r>
      </w:hyperlink>
      <w:r w:rsidRPr="004E702E">
        <w:rPr>
          <w:rFonts w:cs="Times New Roman"/>
          <w:color w:val="000000"/>
          <w:sz w:val="28"/>
          <w:szCs w:val="28"/>
        </w:rPr>
        <w:t>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1.3.2.2. На сайте 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www.labinsk.e-mfc.ru.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1.3.2.3. В федеральной государственной информационной системе «Единый портал государственных и муниципальных услуг (функций)»: www.gosuslugi.ru.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1.3.2.4. На «Портале государственных и муниципальных услуг» Краснодарского края»: www.pgu.krasnodar.ru.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1.3.3. 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Владимирского сельского поселения Лабинского района, через который осуществляется предоставление муниципальной услуги, и МБУ «МФЦ».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1.3.3.1. Указанная информация предоставляется бесплатно.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1.3.4. 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  о ходе предоставления указанных услуг являются: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1.3.4.1. Достоверность предоставляемой информации.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1.3.4.2. Четкость в изложении информации.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1.3.4.3. Полнота информирования.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1.3.4.3. Удобство и доступность получения информации.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1.3.4.4. Оперативность предоставления информации.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1.3.5.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1.3.5.1. Устного информирования (лично или по телефону).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1.3.5.2. Письменного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lastRenderedPageBreak/>
        <w:t xml:space="preserve">1.3.6. </w:t>
      </w:r>
      <w:proofErr w:type="gramStart"/>
      <w:r w:rsidRPr="004E702E">
        <w:rPr>
          <w:rFonts w:cs="Times New Roman"/>
          <w:color w:val="000000"/>
          <w:sz w:val="28"/>
          <w:szCs w:val="28"/>
        </w:rPr>
        <w:t>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интересующим его вопросам.</w:t>
      </w:r>
      <w:proofErr w:type="gramEnd"/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 xml:space="preserve">1.3.7. </w:t>
      </w:r>
      <w:proofErr w:type="gramStart"/>
      <w:r w:rsidRPr="004E702E">
        <w:rPr>
          <w:rFonts w:cs="Times New Roman"/>
          <w:color w:val="000000"/>
          <w:sz w:val="28"/>
          <w:szCs w:val="28"/>
        </w:rPr>
        <w:t>Работники ответственные за  предоставление муниципальной услуги, осуществляющие индивидуальное устное информирование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1.3.7.1. Время ожидания заявителями при индивидуальном устном информировании по телефону не должно превышать 10 минут.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1.3.7.2. Время ожидания заявителями личного устного информирования не должно превышать 15 минут.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1.3.7.3. Если  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1.3.8. 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 Информационные стенды, размещённые в здании администрации Владимирского сельского поселения Лабинского района, через который осуществляется предоставление муниципальной услуги и МБУ «МФЦ», должны содержать следующую информацию: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1.3.9.1. Текст Административного регламента с приложениями.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1.3.9.2. Порядок и сроки предоставления муниципальной услуги.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1.3.9.3. Образцы заявлений и перечень документов, необходимых для предоставления муниципальной услуги.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1.3.9.4. Блок-схема последовательности административных действий при предоставлении муниципальной услуги.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1.3.9.5. Порядок получения консультаций о предоставлении муниципальной услуги.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1.3.9.6. Основания для отказа в приёме документов о предоставлении муниципальной услуги.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1.3.9.7. Основания для отказа в предоставлении муниципальной услуги.</w:t>
      </w:r>
    </w:p>
    <w:p w:rsidR="007407F4" w:rsidRPr="004E702E" w:rsidRDefault="007407F4" w:rsidP="007407F4">
      <w:pPr>
        <w:shd w:val="clear" w:color="auto" w:fill="FFFFFF"/>
        <w:ind w:firstLine="851"/>
        <w:rPr>
          <w:rFonts w:cs="Times New Roman"/>
          <w:color w:val="000000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1.3.9.8.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E35197" w:rsidRPr="007407F4" w:rsidRDefault="007407F4" w:rsidP="007407F4">
      <w:pPr>
        <w:ind w:left="30" w:firstLine="720"/>
        <w:jc w:val="both"/>
        <w:rPr>
          <w:rFonts w:eastAsia="Arial Unicode MS" w:cs="Times New Roman"/>
          <w:sz w:val="28"/>
          <w:szCs w:val="28"/>
        </w:rPr>
      </w:pPr>
      <w:r w:rsidRPr="004E702E">
        <w:rPr>
          <w:rFonts w:cs="Times New Roman"/>
          <w:color w:val="000000"/>
          <w:sz w:val="28"/>
          <w:szCs w:val="28"/>
        </w:rPr>
        <w:t>1.3.9.9. Иную информацию, необходимую для получения муниципальной услуги.</w:t>
      </w:r>
    </w:p>
    <w:p w:rsidR="00E35197" w:rsidRPr="007407F4" w:rsidRDefault="00E35197" w:rsidP="00E35197">
      <w:pPr>
        <w:ind w:left="30" w:firstLine="720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pStyle w:val="1"/>
        <w:ind w:left="540"/>
        <w:rPr>
          <w:rFonts w:cs="Times New Roman"/>
          <w:b w:val="0"/>
          <w:color w:val="auto"/>
          <w:sz w:val="28"/>
          <w:szCs w:val="28"/>
        </w:rPr>
      </w:pPr>
      <w:bookmarkStart w:id="1" w:name="sub_200"/>
      <w:bookmarkEnd w:id="0"/>
      <w:r w:rsidRPr="007407F4">
        <w:rPr>
          <w:rFonts w:cs="Times New Roman"/>
          <w:b w:val="0"/>
          <w:color w:val="auto"/>
          <w:sz w:val="28"/>
          <w:szCs w:val="28"/>
          <w:lang w:val="en-US"/>
        </w:rPr>
        <w:t>2</w:t>
      </w:r>
      <w:r w:rsidRPr="007407F4">
        <w:rPr>
          <w:rFonts w:cs="Times New Roman"/>
          <w:b w:val="0"/>
          <w:color w:val="auto"/>
          <w:sz w:val="28"/>
          <w:szCs w:val="28"/>
        </w:rPr>
        <w:t>. Стандарт предоставления муниципальной услуги</w:t>
      </w:r>
    </w:p>
    <w:bookmarkEnd w:id="1"/>
    <w:p w:rsidR="00E35197" w:rsidRPr="007407F4" w:rsidRDefault="00E35197" w:rsidP="00E35197">
      <w:pPr>
        <w:ind w:left="540" w:firstLine="720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widowControl/>
        <w:jc w:val="center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2.1. Наименование муниципальной услуги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br/>
        <w:t xml:space="preserve"> </w:t>
      </w:r>
      <w:r w:rsidRPr="007407F4">
        <w:rPr>
          <w:rFonts w:cs="Times New Roman"/>
          <w:color w:val="000000"/>
          <w:sz w:val="28"/>
          <w:szCs w:val="28"/>
        </w:rPr>
        <w:tab/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ind w:left="540" w:firstLine="720"/>
        <w:jc w:val="center"/>
        <w:rPr>
          <w:rFonts w:cs="Times New Roman"/>
          <w:sz w:val="28"/>
          <w:szCs w:val="28"/>
        </w:rPr>
      </w:pPr>
      <w:bookmarkStart w:id="2" w:name="sub_202"/>
      <w:r w:rsidRPr="007407F4">
        <w:rPr>
          <w:rFonts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E35197" w:rsidRPr="007407F4" w:rsidRDefault="00E35197" w:rsidP="00E35197">
      <w:pPr>
        <w:ind w:left="540" w:firstLine="720"/>
        <w:jc w:val="center"/>
        <w:rPr>
          <w:rFonts w:cs="Times New Roman"/>
          <w:sz w:val="28"/>
          <w:szCs w:val="28"/>
        </w:rPr>
      </w:pPr>
    </w:p>
    <w:bookmarkEnd w:id="2"/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 xml:space="preserve">2.2.1. Предоставление муниципальной услуги осуществляет администрация </w:t>
      </w:r>
      <w:r w:rsidR="007407F4">
        <w:rPr>
          <w:rFonts w:cs="Times New Roman"/>
          <w:sz w:val="28"/>
          <w:szCs w:val="28"/>
        </w:rPr>
        <w:t>Владимирского</w:t>
      </w:r>
      <w:r w:rsidRPr="007407F4">
        <w:rPr>
          <w:rFonts w:cs="Times New Roman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района.</w:t>
      </w:r>
    </w:p>
    <w:p w:rsidR="00E35197" w:rsidRPr="007407F4" w:rsidRDefault="00E35197" w:rsidP="00E35197">
      <w:pPr>
        <w:ind w:firstLine="708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2.2.2. </w:t>
      </w:r>
      <w:bookmarkStart w:id="3" w:name="sub_203"/>
      <w:r w:rsidRPr="007407F4">
        <w:rPr>
          <w:rFonts w:cs="Times New Roman"/>
          <w:sz w:val="28"/>
          <w:szCs w:val="28"/>
        </w:rPr>
        <w:t>Прием документов по предоставлению муниципальной услуги осуществляет:</w:t>
      </w:r>
    </w:p>
    <w:p w:rsidR="00E35197" w:rsidRPr="007407F4" w:rsidRDefault="00E35197" w:rsidP="00E35197">
      <w:pPr>
        <w:ind w:firstLine="708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администрация </w:t>
      </w:r>
      <w:r w:rsidR="007407F4">
        <w:rPr>
          <w:rFonts w:cs="Times New Roman"/>
          <w:sz w:val="28"/>
          <w:szCs w:val="28"/>
        </w:rPr>
        <w:t>Владимирского</w:t>
      </w:r>
      <w:r w:rsidRPr="007407F4">
        <w:rPr>
          <w:rFonts w:cs="Times New Roman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района;</w:t>
      </w:r>
    </w:p>
    <w:p w:rsidR="00E35197" w:rsidRPr="007407F4" w:rsidRDefault="00E35197" w:rsidP="00E35197">
      <w:pPr>
        <w:ind w:left="30"/>
        <w:jc w:val="both"/>
        <w:rPr>
          <w:rFonts w:eastAsia="Arial Unicode MS" w:cs="Times New Roman"/>
          <w:sz w:val="28"/>
          <w:szCs w:val="28"/>
        </w:rPr>
      </w:pPr>
      <w:r w:rsidRPr="007407F4">
        <w:rPr>
          <w:rFonts w:eastAsia="Arial Unicode MS" w:cs="Times New Roman"/>
          <w:sz w:val="28"/>
          <w:szCs w:val="28"/>
        </w:rPr>
        <w:tab/>
        <w:t xml:space="preserve">муниципальное бюджетное учреждение «Многофункциональный центр предоставления государственных и муниципальных услуг муниципального образования </w:t>
      </w:r>
      <w:r w:rsidR="004A1421">
        <w:rPr>
          <w:rFonts w:eastAsia="Arial Unicode MS" w:cs="Times New Roman"/>
          <w:sz w:val="28"/>
          <w:szCs w:val="28"/>
        </w:rPr>
        <w:t>Лабинский</w:t>
      </w:r>
      <w:r w:rsidRPr="007407F4">
        <w:rPr>
          <w:rFonts w:eastAsia="Arial Unicode MS" w:cs="Times New Roman"/>
          <w:sz w:val="28"/>
          <w:szCs w:val="28"/>
        </w:rPr>
        <w:t xml:space="preserve"> район».</w:t>
      </w:r>
    </w:p>
    <w:p w:rsidR="00E35197" w:rsidRPr="007407F4" w:rsidRDefault="00E35197" w:rsidP="00E35197">
      <w:pPr>
        <w:pStyle w:val="1"/>
        <w:rPr>
          <w:rFonts w:cs="Times New Roman"/>
          <w:b w:val="0"/>
          <w:sz w:val="28"/>
          <w:szCs w:val="28"/>
        </w:rPr>
      </w:pPr>
    </w:p>
    <w:p w:rsidR="00E35197" w:rsidRPr="007407F4" w:rsidRDefault="00E35197" w:rsidP="00E35197">
      <w:pPr>
        <w:pStyle w:val="1"/>
        <w:rPr>
          <w:rFonts w:cs="Times New Roman"/>
          <w:b w:val="0"/>
          <w:sz w:val="28"/>
          <w:szCs w:val="28"/>
        </w:rPr>
      </w:pPr>
      <w:bookmarkStart w:id="4" w:name="sub_23"/>
      <w:r w:rsidRPr="007407F4">
        <w:rPr>
          <w:rFonts w:cs="Times New Roman"/>
          <w:b w:val="0"/>
          <w:sz w:val="28"/>
          <w:szCs w:val="28"/>
        </w:rPr>
        <w:t>2.3. Описание результата предоставления муниципальной услуги</w:t>
      </w:r>
    </w:p>
    <w:bookmarkEnd w:id="3"/>
    <w:bookmarkEnd w:id="4"/>
    <w:p w:rsidR="00E35197" w:rsidRPr="007407F4" w:rsidRDefault="00E35197" w:rsidP="00E35197">
      <w:pPr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widowControl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ab/>
        <w:t xml:space="preserve">Конечными результатами предоставления муниципальной услуги является: 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проект соглашения о перераспределении земельных участков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 xml:space="preserve">письмо администрации </w:t>
      </w:r>
      <w:r w:rsidR="007407F4">
        <w:rPr>
          <w:rFonts w:cs="Times New Roman"/>
          <w:color w:val="000000"/>
          <w:sz w:val="28"/>
          <w:szCs w:val="28"/>
        </w:rPr>
        <w:t>Владимирского</w:t>
      </w:r>
      <w:r w:rsidRPr="007407F4">
        <w:rPr>
          <w:rFonts w:cs="Times New Roman"/>
          <w:color w:val="000000"/>
          <w:sz w:val="28"/>
          <w:szCs w:val="28"/>
        </w:rPr>
        <w:t xml:space="preserve"> сельского поселения </w:t>
      </w:r>
      <w:r w:rsidR="007407F4">
        <w:rPr>
          <w:rFonts w:cs="Times New Roman"/>
          <w:color w:val="000000"/>
          <w:sz w:val="28"/>
          <w:szCs w:val="28"/>
        </w:rPr>
        <w:t>Лабинского</w:t>
      </w:r>
      <w:r w:rsidRPr="007407F4">
        <w:rPr>
          <w:rFonts w:cs="Times New Roman"/>
          <w:color w:val="000000"/>
          <w:sz w:val="28"/>
          <w:szCs w:val="28"/>
        </w:rPr>
        <w:t xml:space="preserve"> района об отказе в заключени</w:t>
      </w:r>
      <w:proofErr w:type="gramStart"/>
      <w:r w:rsidRPr="007407F4">
        <w:rPr>
          <w:rFonts w:cs="Times New Roman"/>
          <w:color w:val="000000"/>
          <w:sz w:val="28"/>
          <w:szCs w:val="28"/>
        </w:rPr>
        <w:t>и</w:t>
      </w:r>
      <w:proofErr w:type="gramEnd"/>
      <w:r w:rsidRPr="007407F4">
        <w:rPr>
          <w:rFonts w:cs="Times New Roman"/>
          <w:color w:val="000000"/>
          <w:sz w:val="28"/>
          <w:szCs w:val="28"/>
        </w:rPr>
        <w:t xml:space="preserve"> соглашения о перераспределении земельных участков.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pStyle w:val="1"/>
        <w:widowControl/>
        <w:spacing w:before="0" w:after="0"/>
        <w:ind w:left="540"/>
        <w:rPr>
          <w:rFonts w:cs="Times New Roman"/>
          <w:b w:val="0"/>
          <w:color w:val="auto"/>
          <w:sz w:val="28"/>
          <w:szCs w:val="28"/>
        </w:rPr>
      </w:pPr>
      <w:r w:rsidRPr="007407F4">
        <w:rPr>
          <w:rFonts w:cs="Times New Roman"/>
          <w:b w:val="0"/>
          <w:color w:val="auto"/>
          <w:sz w:val="28"/>
          <w:szCs w:val="28"/>
        </w:rPr>
        <w:t>2.4. Срок предоставления муниципальной услуги</w:t>
      </w:r>
    </w:p>
    <w:p w:rsidR="00E35197" w:rsidRPr="007407F4" w:rsidRDefault="00E35197" w:rsidP="00E35197">
      <w:pPr>
        <w:widowControl/>
        <w:ind w:left="540"/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widowControl/>
        <w:jc w:val="both"/>
        <w:rPr>
          <w:rFonts w:eastAsia="Arial Unicode MS" w:cs="Times New Roman"/>
          <w:sz w:val="28"/>
          <w:szCs w:val="28"/>
        </w:rPr>
      </w:pPr>
      <w:r w:rsidRPr="007407F4">
        <w:rPr>
          <w:rFonts w:eastAsia="Arial Unicode MS" w:cs="Times New Roman"/>
          <w:sz w:val="28"/>
          <w:szCs w:val="28"/>
        </w:rPr>
        <w:tab/>
        <w:t>Срок предоставления муниципальной услуги должен не превышать 30 дней со дня подачи заявления в администрацию.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pStyle w:val="1"/>
        <w:ind w:left="540"/>
        <w:rPr>
          <w:rFonts w:cs="Times New Roman"/>
          <w:b w:val="0"/>
          <w:color w:val="auto"/>
          <w:sz w:val="28"/>
          <w:szCs w:val="28"/>
        </w:rPr>
      </w:pPr>
      <w:r w:rsidRPr="007407F4">
        <w:rPr>
          <w:rFonts w:cs="Times New Roman"/>
          <w:b w:val="0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E35197" w:rsidRPr="007407F4" w:rsidRDefault="00E35197" w:rsidP="00E35197">
      <w:pPr>
        <w:ind w:left="540" w:firstLine="720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Земельный кодекс Российской Федерации от 25 октября 2001 года № 136-ФЗ;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Федеральный закон РФ от 27 июля 2010 года № 210-ФЗ «Об организации предоставления государственных и муниципальных услуг»; 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lastRenderedPageBreak/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2.6. Исчерпывающий перечень документов, необходимых</w:t>
      </w:r>
    </w:p>
    <w:p w:rsidR="00E35197" w:rsidRPr="007407F4" w:rsidRDefault="00E35197" w:rsidP="00E35197">
      <w:pPr>
        <w:widowControl/>
        <w:ind w:firstLine="825"/>
        <w:jc w:val="center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в соответствии с нормативными правовыми актами для предоставления муниципальной услуги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2.6.1. Основанием для предоставления муниципальной услуги является подача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заявление о перераспределении земельных участков), согласно предложенной форме, определённой приложением № 1 к настоящему регламенту. В заявлении о перераспределении земельных участков указываются: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7407F4">
        <w:rPr>
          <w:rFonts w:cs="Times New Roman"/>
          <w:color w:val="000000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35197" w:rsidRPr="007407F4" w:rsidRDefault="00E35197" w:rsidP="00E35197">
      <w:pPr>
        <w:widowControl/>
        <w:numPr>
          <w:ilvl w:val="2"/>
          <w:numId w:val="3"/>
        </w:numPr>
        <w:ind w:left="0"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почтовый адрес и (или) адрес электронной почты для связи с заявителем.</w:t>
      </w:r>
    </w:p>
    <w:p w:rsidR="00E35197" w:rsidRPr="007407F4" w:rsidRDefault="00E35197" w:rsidP="00E35197">
      <w:pPr>
        <w:widowControl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2.6.2. К заявлению о перераспределении земельных участков прилагается следующие документы:</w:t>
      </w:r>
    </w:p>
    <w:p w:rsidR="00E35197" w:rsidRPr="007407F4" w:rsidRDefault="00E35197" w:rsidP="00E35197">
      <w:pPr>
        <w:widowControl/>
        <w:ind w:firstLine="709"/>
        <w:jc w:val="both"/>
        <w:rPr>
          <w:rFonts w:cs="Times New Roman"/>
          <w:color w:val="000000"/>
          <w:sz w:val="28"/>
          <w:szCs w:val="28"/>
        </w:rPr>
      </w:pPr>
      <w:bookmarkStart w:id="5" w:name="sub_392931"/>
      <w:r w:rsidRPr="007407F4">
        <w:rPr>
          <w:rFonts w:cs="Times New Roman"/>
          <w:color w:val="000000"/>
          <w:sz w:val="28"/>
          <w:szCs w:val="28"/>
        </w:rPr>
        <w:t>1) копии правоустанавливающих или право 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6" w:name="sub_392932"/>
      <w:bookmarkEnd w:id="5"/>
      <w:r w:rsidRPr="007407F4">
        <w:rPr>
          <w:rFonts w:cs="Times New Roman"/>
          <w:sz w:val="28"/>
          <w:szCs w:val="28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7" w:name="sub_392933"/>
      <w:bookmarkEnd w:id="6"/>
      <w:r w:rsidRPr="007407F4">
        <w:rPr>
          <w:rFonts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8" w:name="sub_392934"/>
      <w:bookmarkEnd w:id="7"/>
      <w:r w:rsidRPr="007407F4">
        <w:rPr>
          <w:rFonts w:cs="Times New Roman"/>
          <w:sz w:val="28"/>
          <w:szCs w:val="28"/>
        </w:rPr>
        <w:lastRenderedPageBreak/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9" w:name="sub_39294"/>
      <w:bookmarkEnd w:id="8"/>
      <w:r w:rsidRPr="007407F4">
        <w:rPr>
          <w:rFonts w:cs="Times New Roman"/>
          <w:sz w:val="28"/>
          <w:szCs w:val="28"/>
        </w:rPr>
        <w:t>4. 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bookmarkEnd w:id="9"/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2.6.3</w:t>
      </w:r>
      <w:bookmarkStart w:id="10" w:name="sub_39295"/>
      <w:r w:rsidRPr="007407F4">
        <w:rPr>
          <w:rFonts w:cs="Times New Roman"/>
          <w:sz w:val="28"/>
          <w:szCs w:val="28"/>
        </w:rPr>
        <w:t>.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bookmarkEnd w:id="10"/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fldChar w:fldCharType="begin"/>
      </w:r>
      <w:r w:rsidRPr="007407F4">
        <w:rPr>
          <w:rFonts w:cs="Times New Roman"/>
          <w:sz w:val="28"/>
          <w:szCs w:val="28"/>
        </w:rPr>
        <w:instrText xml:space="preserve"> HYPERLINK "garantf1://70777974.25"</w:instrText>
      </w:r>
      <w:r w:rsidRPr="007407F4">
        <w:rPr>
          <w:rFonts w:cs="Times New Roman"/>
          <w:sz w:val="28"/>
          <w:szCs w:val="28"/>
        </w:rPr>
      </w:r>
      <w:r w:rsidRPr="007407F4">
        <w:rPr>
          <w:rFonts w:cs="Times New Roman"/>
          <w:sz w:val="28"/>
          <w:szCs w:val="28"/>
        </w:rPr>
        <w:fldChar w:fldCharType="separate"/>
      </w:r>
      <w:r w:rsidRPr="007407F4">
        <w:rPr>
          <w:rStyle w:val="a3"/>
          <w:rFonts w:cs="Times New Roman"/>
          <w:sz w:val="28"/>
          <w:szCs w:val="28"/>
        </w:rPr>
        <w:t>Порядок и способы</w:t>
      </w:r>
      <w:r w:rsidRPr="007407F4">
        <w:rPr>
          <w:rFonts w:cs="Times New Roman"/>
          <w:sz w:val="28"/>
          <w:szCs w:val="28"/>
        </w:rPr>
        <w:fldChar w:fldCharType="end"/>
      </w:r>
      <w:r w:rsidRPr="007407F4">
        <w:rPr>
          <w:rFonts w:cs="Times New Roman"/>
          <w:sz w:val="28"/>
          <w:szCs w:val="28"/>
        </w:rPr>
        <w:t xml:space="preserve">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заявителю, если оно не соответствует требованиям </w:t>
      </w:r>
      <w:r w:rsidRPr="007407F4">
        <w:rPr>
          <w:rFonts w:cs="Times New Roman"/>
          <w:color w:val="106BBE"/>
          <w:sz w:val="28"/>
          <w:szCs w:val="28"/>
        </w:rPr>
        <w:t>2.6.1.</w:t>
      </w:r>
      <w:r w:rsidRPr="007407F4">
        <w:rPr>
          <w:rFonts w:cs="Times New Roman"/>
          <w:color w:val="000000"/>
          <w:sz w:val="28"/>
          <w:szCs w:val="28"/>
        </w:rPr>
        <w:t xml:space="preserve"> настоящего пункта, подано в иной орган или к заявлению не приложены документы, предусмотренные </w:t>
      </w:r>
      <w:r w:rsidRPr="007407F4">
        <w:rPr>
          <w:rFonts w:cs="Times New Roman"/>
          <w:color w:val="106BBE"/>
          <w:sz w:val="28"/>
          <w:szCs w:val="28"/>
        </w:rPr>
        <w:t>2.6.2</w:t>
      </w:r>
      <w:r w:rsidRPr="007407F4">
        <w:rPr>
          <w:rFonts w:cs="Times New Roman"/>
          <w:color w:val="000000"/>
          <w:sz w:val="28"/>
          <w:szCs w:val="28"/>
        </w:rPr>
        <w:t xml:space="preserve"> настоящего пункта. При этом должны быть указаны все причины возврата заявления о перераспределении земельных участков.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2.6.4. Документы (сведения, содержащиеся в них),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 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1) выписка из Единого государственного реестра юридических лиц (индивидуальных предпринимателей);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2)  сведения из Единого государственного реестра прав на недвижимое имущество и сделок с ним (содержащие общедоступные сведения) о правах на  земельный участок;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3) кадастровый паспорт земельного участка или  кадастровые паспорта земельных участков, перераспределение которых планируется осуществить.</w:t>
      </w:r>
    </w:p>
    <w:p w:rsidR="00E35197" w:rsidRPr="007407F4" w:rsidRDefault="00E35197" w:rsidP="00E35197">
      <w:pPr>
        <w:ind w:left="-3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К заявлению получатель муниципальной услуги прилагает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E35197" w:rsidRPr="007407F4" w:rsidRDefault="00E35197" w:rsidP="00E35197">
      <w:pPr>
        <w:ind w:left="45" w:firstLine="664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2.6.5. </w:t>
      </w:r>
      <w:bookmarkStart w:id="11" w:name="sub_243"/>
      <w:r w:rsidRPr="007407F4">
        <w:rPr>
          <w:rFonts w:cs="Times New Roman"/>
          <w:sz w:val="28"/>
          <w:szCs w:val="28"/>
        </w:rPr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должностным лицом администрации, принимающим документы, и заверяются с указанием его фамилии, инициалов и даты.</w:t>
      </w:r>
    </w:p>
    <w:p w:rsidR="00E35197" w:rsidRPr="007407F4" w:rsidRDefault="00E35197" w:rsidP="00E35197">
      <w:pPr>
        <w:ind w:left="60" w:firstLine="720"/>
        <w:jc w:val="both"/>
        <w:rPr>
          <w:rFonts w:cs="Times New Roman"/>
          <w:sz w:val="28"/>
          <w:szCs w:val="28"/>
        </w:rPr>
      </w:pPr>
      <w:bookmarkStart w:id="12" w:name="sub_244"/>
      <w:bookmarkEnd w:id="11"/>
      <w:r w:rsidRPr="007407F4">
        <w:rPr>
          <w:rFonts w:cs="Times New Roman"/>
          <w:sz w:val="28"/>
          <w:szCs w:val="28"/>
        </w:rPr>
        <w:t xml:space="preserve">2.6.6. Документы, являющиеся необходимыми и обязательными для </w:t>
      </w:r>
      <w:r w:rsidRPr="007407F4">
        <w:rPr>
          <w:rFonts w:cs="Times New Roman"/>
          <w:sz w:val="28"/>
          <w:szCs w:val="28"/>
        </w:rPr>
        <w:lastRenderedPageBreak/>
        <w:t>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E35197" w:rsidRPr="007407F4" w:rsidRDefault="00E35197" w:rsidP="00E35197">
      <w:pPr>
        <w:ind w:left="15" w:firstLine="720"/>
        <w:jc w:val="both"/>
        <w:rPr>
          <w:rFonts w:cs="Times New Roman"/>
          <w:sz w:val="28"/>
          <w:szCs w:val="28"/>
        </w:rPr>
      </w:pPr>
      <w:bookmarkStart w:id="13" w:name="sub_245"/>
      <w:bookmarkEnd w:id="12"/>
      <w:r w:rsidRPr="007407F4">
        <w:rPr>
          <w:rFonts w:cs="Times New Roman"/>
          <w:sz w:val="28"/>
          <w:szCs w:val="28"/>
        </w:rPr>
        <w:t>2.6.7. 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администрации и в МФЦ осуществляются бесплатно.</w:t>
      </w:r>
    </w:p>
    <w:p w:rsidR="00E35197" w:rsidRPr="007407F4" w:rsidRDefault="00E35197" w:rsidP="00E35197">
      <w:pPr>
        <w:ind w:left="15" w:firstLine="720"/>
        <w:jc w:val="both"/>
        <w:rPr>
          <w:rFonts w:cs="Times New Roman"/>
          <w:sz w:val="28"/>
          <w:szCs w:val="28"/>
        </w:rPr>
      </w:pPr>
      <w:bookmarkStart w:id="14" w:name="sub_246"/>
      <w:bookmarkEnd w:id="13"/>
      <w:r w:rsidRPr="007407F4">
        <w:rPr>
          <w:rFonts w:cs="Times New Roman"/>
          <w:sz w:val="28"/>
          <w:szCs w:val="28"/>
        </w:rPr>
        <w:t>2.6.8. Документы, предусмотренные пунктом – 2.6.4 настоящего подраздела, могут быть представлены заявителем в электронной форме в соответствии с постановлением Правительства Российской Федерации от 7 июля 2011 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E35197" w:rsidRPr="007407F4" w:rsidRDefault="00E35197" w:rsidP="00E35197">
      <w:pPr>
        <w:ind w:left="30" w:firstLine="720"/>
        <w:jc w:val="both"/>
        <w:rPr>
          <w:rFonts w:cs="Times New Roman"/>
          <w:sz w:val="28"/>
          <w:szCs w:val="28"/>
        </w:rPr>
      </w:pPr>
      <w:bookmarkStart w:id="15" w:name="sub_247"/>
      <w:bookmarkEnd w:id="14"/>
      <w:r w:rsidRPr="007407F4">
        <w:rPr>
          <w:rFonts w:cs="Times New Roman"/>
          <w:sz w:val="28"/>
          <w:szCs w:val="28"/>
        </w:rPr>
        <w:t>2.6.9. 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bookmarkEnd w:id="15"/>
    <w:p w:rsidR="00E35197" w:rsidRPr="007407F4" w:rsidRDefault="00E35197" w:rsidP="00E35197">
      <w:pPr>
        <w:ind w:firstLine="70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2</w:t>
      </w:r>
      <w:bookmarkStart w:id="16" w:name="sub_2481"/>
      <w:r w:rsidRPr="007407F4">
        <w:rPr>
          <w:rFonts w:cs="Times New Roman"/>
          <w:sz w:val="28"/>
          <w:szCs w:val="28"/>
        </w:rPr>
        <w:t>.6.10. Администрация и МФЦ не вправе требовать от заявителя:</w:t>
      </w:r>
    </w:p>
    <w:bookmarkEnd w:id="16"/>
    <w:p w:rsidR="00E35197" w:rsidRPr="007407F4" w:rsidRDefault="00E35197" w:rsidP="00E35197">
      <w:pPr>
        <w:ind w:left="3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5197" w:rsidRPr="007407F4" w:rsidRDefault="00E35197" w:rsidP="00E35197">
      <w:pPr>
        <w:widowControl/>
        <w:ind w:left="60" w:firstLine="72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7407F4">
        <w:rPr>
          <w:rFonts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7407F4">
        <w:rPr>
          <w:rFonts w:cs="Times New Roman"/>
          <w:color w:val="000000"/>
          <w:sz w:val="28"/>
          <w:szCs w:val="28"/>
        </w:rPr>
        <w:t>Владимирского</w:t>
      </w:r>
      <w:r w:rsidRPr="007407F4">
        <w:rPr>
          <w:rFonts w:cs="Times New Roman"/>
          <w:color w:val="000000"/>
          <w:sz w:val="28"/>
          <w:szCs w:val="28"/>
        </w:rPr>
        <w:t xml:space="preserve"> сельского поселения </w:t>
      </w:r>
      <w:r w:rsidR="007407F4">
        <w:rPr>
          <w:rFonts w:cs="Times New Roman"/>
          <w:color w:val="000000"/>
          <w:sz w:val="28"/>
          <w:szCs w:val="28"/>
        </w:rPr>
        <w:t>Лабинского</w:t>
      </w:r>
      <w:r w:rsidRPr="007407F4">
        <w:rPr>
          <w:rFonts w:cs="Times New Roman"/>
          <w:color w:val="000000"/>
          <w:sz w:val="28"/>
          <w:szCs w:val="28"/>
        </w:rPr>
        <w:t xml:space="preserve"> района находятся в распоряжении государственных органов, органов местного самоуправления </w:t>
      </w:r>
      <w:r w:rsidR="007407F4">
        <w:rPr>
          <w:rFonts w:cs="Times New Roman"/>
          <w:color w:val="000000"/>
          <w:sz w:val="28"/>
          <w:szCs w:val="28"/>
        </w:rPr>
        <w:t>Владимирского</w:t>
      </w:r>
      <w:r w:rsidRPr="007407F4">
        <w:rPr>
          <w:rFonts w:cs="Times New Roman"/>
          <w:color w:val="000000"/>
          <w:sz w:val="28"/>
          <w:szCs w:val="28"/>
        </w:rPr>
        <w:t xml:space="preserve"> сельского поселения </w:t>
      </w:r>
      <w:r w:rsidR="007407F4">
        <w:rPr>
          <w:rFonts w:cs="Times New Roman"/>
          <w:color w:val="000000"/>
          <w:sz w:val="28"/>
          <w:szCs w:val="28"/>
        </w:rPr>
        <w:t>Лабинского</w:t>
      </w:r>
      <w:r w:rsidRPr="007407F4">
        <w:rPr>
          <w:rFonts w:cs="Times New Roman"/>
          <w:color w:val="000000"/>
          <w:sz w:val="28"/>
          <w:szCs w:val="28"/>
        </w:rPr>
        <w:t xml:space="preserve"> района и (или) подведомственных государственным органам и органам местного самоуправления </w:t>
      </w:r>
      <w:r w:rsidR="007407F4">
        <w:rPr>
          <w:rFonts w:cs="Times New Roman"/>
          <w:color w:val="000000"/>
          <w:sz w:val="28"/>
          <w:szCs w:val="28"/>
        </w:rPr>
        <w:t>Владимирского</w:t>
      </w:r>
      <w:r w:rsidRPr="007407F4">
        <w:rPr>
          <w:rFonts w:cs="Times New Roman"/>
          <w:color w:val="000000"/>
          <w:sz w:val="28"/>
          <w:szCs w:val="28"/>
        </w:rPr>
        <w:t xml:space="preserve"> сельского поселения </w:t>
      </w:r>
      <w:r w:rsidR="007407F4">
        <w:rPr>
          <w:rFonts w:cs="Times New Roman"/>
          <w:color w:val="000000"/>
          <w:sz w:val="28"/>
          <w:szCs w:val="28"/>
        </w:rPr>
        <w:t>Лабинского</w:t>
      </w:r>
      <w:r w:rsidRPr="007407F4">
        <w:rPr>
          <w:rFonts w:cs="Times New Roman"/>
          <w:color w:val="000000"/>
          <w:sz w:val="28"/>
          <w:szCs w:val="28"/>
        </w:rPr>
        <w:t xml:space="preserve"> района организаций, участвующих в предоставлении муниципальной услуги</w:t>
      </w:r>
      <w:proofErr w:type="gramEnd"/>
      <w:r w:rsidRPr="007407F4">
        <w:rPr>
          <w:rFonts w:cs="Times New Roman"/>
          <w:color w:val="000000"/>
          <w:sz w:val="28"/>
          <w:szCs w:val="28"/>
        </w:rPr>
        <w:t xml:space="preserve">, за исключением документов, указанных в части 6 статьи 7 Федерального закона от 27 июля 2010 года № 210-ФЗ «Об организации предоставления государственных и муниципальных услуг». Заявитель вправе </w:t>
      </w:r>
      <w:proofErr w:type="gramStart"/>
      <w:r w:rsidRPr="007407F4">
        <w:rPr>
          <w:rFonts w:cs="Times New Roman"/>
          <w:color w:val="000000"/>
          <w:sz w:val="28"/>
          <w:szCs w:val="28"/>
        </w:rPr>
        <w:t>предоставить указанные документы</w:t>
      </w:r>
      <w:proofErr w:type="gramEnd"/>
      <w:r w:rsidRPr="007407F4">
        <w:rPr>
          <w:rFonts w:cs="Times New Roman"/>
          <w:color w:val="000000"/>
          <w:sz w:val="28"/>
          <w:szCs w:val="28"/>
        </w:rPr>
        <w:t xml:space="preserve"> и информацию в администрацию (МФЦ) по собственной инициативе.</w:t>
      </w:r>
    </w:p>
    <w:p w:rsidR="00E35197" w:rsidRPr="007407F4" w:rsidRDefault="00E35197" w:rsidP="00E35197">
      <w:pPr>
        <w:widowControl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2.6.11.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E35197" w:rsidRPr="007407F4" w:rsidRDefault="00E35197" w:rsidP="00E35197">
      <w:pPr>
        <w:widowControl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7407F4">
        <w:rPr>
          <w:rFonts w:cs="Times New Roman"/>
          <w:color w:val="000000"/>
          <w:sz w:val="28"/>
          <w:szCs w:val="28"/>
        </w:rPr>
        <w:lastRenderedPageBreak/>
        <w:t>1) выписка из Единого государственного реестра юридических лиц (индивидуальных предпринимателей) запрашивается в рамках межведомственного взаимодействия в Федеральной налоговой службе России;</w:t>
      </w:r>
      <w:proofErr w:type="gramEnd"/>
    </w:p>
    <w:p w:rsidR="00E35197" w:rsidRPr="007407F4" w:rsidRDefault="00E35197" w:rsidP="00E35197">
      <w:pPr>
        <w:widowControl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2) сведения из Единого государственного реестра прав на недвижимое имущество и сделок с ним (содержащие общедоступные сведения) о правах на  земельный участок запрашивается в рамках межведомственного взаимодействия в Управлении Федеральной службы государственной регистрации, кадастра и картографии;</w:t>
      </w:r>
    </w:p>
    <w:p w:rsidR="00E35197" w:rsidRPr="007407F4" w:rsidRDefault="00E35197" w:rsidP="00E35197">
      <w:pPr>
        <w:widowControl/>
        <w:numPr>
          <w:ilvl w:val="2"/>
          <w:numId w:val="4"/>
        </w:numPr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 xml:space="preserve">кадастровый паспорт земельного участка (кадастровые паспорта земельных участков) запрашивается в рамках межведомственного взаимодействия в филиале ФГБУ «Федеральная кадастровая палата </w:t>
      </w:r>
      <w:proofErr w:type="spellStart"/>
      <w:r w:rsidRPr="007407F4">
        <w:rPr>
          <w:rFonts w:cs="Times New Roman"/>
          <w:color w:val="000000"/>
          <w:sz w:val="28"/>
          <w:szCs w:val="28"/>
        </w:rPr>
        <w:t>Росреестра</w:t>
      </w:r>
      <w:proofErr w:type="spellEnd"/>
      <w:r w:rsidRPr="007407F4">
        <w:rPr>
          <w:rFonts w:cs="Times New Roman"/>
          <w:color w:val="000000"/>
          <w:sz w:val="28"/>
          <w:szCs w:val="28"/>
        </w:rPr>
        <w:t>» по Краснодарскому краю.</w:t>
      </w:r>
    </w:p>
    <w:p w:rsidR="00E35197" w:rsidRPr="007407F4" w:rsidRDefault="00E35197" w:rsidP="00E35197">
      <w:pPr>
        <w:widowControl/>
        <w:numPr>
          <w:ilvl w:val="2"/>
          <w:numId w:val="5"/>
        </w:numPr>
        <w:ind w:left="60" w:firstLine="720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bookmarkStart w:id="17" w:name="sub_271"/>
      <w:r w:rsidRPr="007407F4">
        <w:rPr>
          <w:rFonts w:cs="Times New Roman"/>
          <w:sz w:val="28"/>
          <w:szCs w:val="28"/>
        </w:rPr>
        <w:t>2.7. Исчерпывающий перечень оснований для отказа в приеме документов и возврата заявления заявителю</w:t>
      </w:r>
    </w:p>
    <w:bookmarkEnd w:id="17"/>
    <w:p w:rsidR="00E35197" w:rsidRPr="007407F4" w:rsidRDefault="00E35197" w:rsidP="00E35197">
      <w:pPr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firstLine="70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   </w:t>
      </w:r>
      <w:bookmarkStart w:id="18" w:name="sub_2521"/>
      <w:r w:rsidRPr="007407F4">
        <w:rPr>
          <w:rFonts w:cs="Times New Roman"/>
          <w:sz w:val="28"/>
          <w:szCs w:val="28"/>
        </w:rPr>
        <w:t>Администрация возвращает заявление заявителю, если:</w:t>
      </w:r>
    </w:p>
    <w:bookmarkEnd w:id="18"/>
    <w:p w:rsidR="00E35197" w:rsidRPr="007407F4" w:rsidRDefault="00E35197" w:rsidP="00E35197">
      <w:pPr>
        <w:ind w:left="15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заявление не соответствует положениям пунктов 2.6.2, 2.6.4 подраздела 2.6. раздела 2 настоящего Административного регламента;</w:t>
      </w:r>
    </w:p>
    <w:p w:rsidR="00E35197" w:rsidRPr="007407F4" w:rsidRDefault="00E35197" w:rsidP="00E35197">
      <w:pPr>
        <w:ind w:left="-3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заявление о предоставлении земельного участка подано в орган, к компетенции которого не относится принятие решения в порядке, установленном статьей 39.2 Земельного кодекса Российской Федерации;</w:t>
      </w:r>
    </w:p>
    <w:p w:rsidR="00E35197" w:rsidRPr="007407F4" w:rsidRDefault="00E35197" w:rsidP="00E35197">
      <w:pPr>
        <w:widowControl/>
        <w:ind w:left="15" w:firstLine="840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к заявлению не приложены документы, предоставляемые в соответствии с пунктом 2.6.3 подраздела 2.6 раздела 2 настоящего Административного регламента, за исключением документов, указанных в пункте 2.6.11 подраздела 2.6 раздела 2 настоящего Административного регламента.</w:t>
      </w:r>
    </w:p>
    <w:p w:rsidR="00E35197" w:rsidRPr="007407F4" w:rsidRDefault="00E35197" w:rsidP="00E35197">
      <w:pPr>
        <w:widowControl/>
        <w:ind w:left="60" w:firstLine="720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bookmarkStart w:id="19" w:name="sub_253"/>
      <w:r w:rsidRPr="007407F4">
        <w:rPr>
          <w:rFonts w:cs="Times New Roman"/>
          <w:sz w:val="28"/>
          <w:szCs w:val="28"/>
        </w:rPr>
        <w:t>2.8. Исчерпывающий перечень оснований для приостановления или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отказа в предоставлении муниципальной услуги</w:t>
      </w:r>
    </w:p>
    <w:bookmarkEnd w:id="19"/>
    <w:p w:rsidR="00E35197" w:rsidRPr="007407F4" w:rsidRDefault="00E35197" w:rsidP="00E35197">
      <w:pPr>
        <w:ind w:left="540" w:firstLine="720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540" w:firstLine="720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2.8.1. Приостановление предоставления муниципальной услуги не производится.</w:t>
      </w:r>
    </w:p>
    <w:p w:rsidR="00E35197" w:rsidRPr="007407F4" w:rsidRDefault="00E35197" w:rsidP="00E35197">
      <w:pPr>
        <w:ind w:left="540" w:firstLine="720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numPr>
          <w:ilvl w:val="1"/>
          <w:numId w:val="6"/>
        </w:numPr>
        <w:ind w:left="0"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35197" w:rsidRPr="007407F4" w:rsidRDefault="00E35197" w:rsidP="00E35197">
      <w:pPr>
        <w:widowControl/>
        <w:ind w:firstLine="709"/>
        <w:jc w:val="both"/>
        <w:rPr>
          <w:rFonts w:cs="Times New Roman"/>
          <w:color w:val="000000"/>
          <w:sz w:val="28"/>
          <w:szCs w:val="28"/>
        </w:rPr>
      </w:pPr>
      <w:bookmarkStart w:id="20" w:name="sub_392991"/>
      <w:r w:rsidRPr="007407F4">
        <w:rPr>
          <w:rFonts w:cs="Times New Roman"/>
          <w:color w:val="000000"/>
          <w:sz w:val="28"/>
          <w:szCs w:val="28"/>
        </w:rPr>
        <w:t xml:space="preserve">1) заявление о перераспределении земельных участков подано в случаях, не предусмотренных </w:t>
      </w:r>
      <w:hyperlink w:anchor="sub_39281" w:history="1">
        <w:r w:rsidRPr="007407F4">
          <w:rPr>
            <w:rStyle w:val="a3"/>
            <w:rFonts w:cs="Times New Roman"/>
            <w:sz w:val="28"/>
            <w:szCs w:val="28"/>
          </w:rPr>
          <w:t>пунктом 1 статьи 39.28</w:t>
        </w:r>
      </w:hyperlink>
      <w:r w:rsidRPr="007407F4">
        <w:rPr>
          <w:rFonts w:cs="Times New Roman"/>
          <w:color w:val="000000"/>
          <w:sz w:val="28"/>
          <w:szCs w:val="28"/>
        </w:rPr>
        <w:t xml:space="preserve"> в соответствии с земельным законодательством; 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1" w:name="sub_392992"/>
      <w:bookmarkEnd w:id="20"/>
      <w:r w:rsidRPr="007407F4">
        <w:rPr>
          <w:rFonts w:cs="Times New Roman"/>
          <w:sz w:val="28"/>
          <w:szCs w:val="28"/>
        </w:rPr>
        <w:t xml:space="preserve">2) не представлено в письменной форме согласие лиц, указанных в </w:t>
      </w:r>
      <w:hyperlink w:anchor="sub_111124" w:history="1">
        <w:r w:rsidRPr="007407F4">
          <w:rPr>
            <w:rStyle w:val="a3"/>
            <w:rFonts w:cs="Times New Roman"/>
            <w:sz w:val="28"/>
            <w:szCs w:val="28"/>
          </w:rPr>
          <w:t>пункте 4 статьи 11.2</w:t>
        </w:r>
      </w:hyperlink>
      <w:r w:rsidRPr="007407F4">
        <w:rPr>
          <w:rFonts w:cs="Times New Roman"/>
          <w:sz w:val="28"/>
          <w:szCs w:val="28"/>
        </w:rPr>
        <w:t xml:space="preserve"> </w:t>
      </w:r>
      <w:r w:rsidRPr="007407F4">
        <w:rPr>
          <w:rFonts w:cs="Times New Roman"/>
          <w:color w:val="000000"/>
          <w:sz w:val="28"/>
          <w:szCs w:val="28"/>
        </w:rPr>
        <w:t>в соответствии с земельным законодательством</w:t>
      </w:r>
      <w:r w:rsidRPr="007407F4">
        <w:rPr>
          <w:rFonts w:cs="Times New Roman"/>
          <w:sz w:val="28"/>
          <w:szCs w:val="28"/>
        </w:rPr>
        <w:t xml:space="preserve">, если </w:t>
      </w:r>
      <w:r w:rsidRPr="007407F4">
        <w:rPr>
          <w:rFonts w:cs="Times New Roman"/>
          <w:sz w:val="28"/>
          <w:szCs w:val="28"/>
        </w:rPr>
        <w:lastRenderedPageBreak/>
        <w:t>земельные участки, которые предлагается перераспределить, обременены правами указанных лиц;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2" w:name="sub_392993"/>
      <w:bookmarkEnd w:id="21"/>
      <w:proofErr w:type="gramStart"/>
      <w:r w:rsidRPr="007407F4">
        <w:rPr>
          <w:rFonts w:cs="Times New Roman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7407F4">
        <w:rPr>
          <w:rFonts w:cs="Times New Roman"/>
          <w:sz w:val="28"/>
          <w:szCs w:val="28"/>
        </w:rPr>
        <w:t xml:space="preserve"> </w:t>
      </w:r>
      <w:proofErr w:type="gramStart"/>
      <w:r w:rsidRPr="007407F4">
        <w:rPr>
          <w:rFonts w:cs="Times New Roman"/>
          <w:sz w:val="28"/>
          <w:szCs w:val="28"/>
        </w:rPr>
        <w:t xml:space="preserve">не завершено), которое размещается на условиях сервитута, или объекта, который предусмотрен </w:t>
      </w:r>
      <w:hyperlink w:anchor="sub_39363" w:history="1">
        <w:r w:rsidRPr="007407F4">
          <w:rPr>
            <w:rStyle w:val="a3"/>
            <w:rFonts w:cs="Times New Roman"/>
            <w:sz w:val="28"/>
            <w:szCs w:val="28"/>
          </w:rPr>
          <w:t>пунктом 3 статьи 39.36</w:t>
        </w:r>
      </w:hyperlink>
      <w:r w:rsidRPr="007407F4">
        <w:rPr>
          <w:rFonts w:cs="Times New Roman"/>
          <w:sz w:val="28"/>
          <w:szCs w:val="28"/>
        </w:rPr>
        <w:t xml:space="preserve"> </w:t>
      </w:r>
      <w:r w:rsidRPr="007407F4">
        <w:rPr>
          <w:rFonts w:cs="Times New Roman"/>
          <w:color w:val="000000"/>
          <w:sz w:val="28"/>
          <w:szCs w:val="28"/>
        </w:rPr>
        <w:t xml:space="preserve">в соответствии с земельным законодательством </w:t>
      </w:r>
      <w:r w:rsidRPr="007407F4">
        <w:rPr>
          <w:rFonts w:cs="Times New Roman"/>
          <w:sz w:val="28"/>
          <w:szCs w:val="28"/>
        </w:rPr>
        <w:t>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3" w:name="sub_392994"/>
      <w:bookmarkEnd w:id="22"/>
      <w:r w:rsidRPr="007407F4">
        <w:rPr>
          <w:rFonts w:cs="Times New Roman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4" w:name="sub_392995"/>
      <w:bookmarkEnd w:id="23"/>
      <w:r w:rsidRPr="007407F4">
        <w:rPr>
          <w:rFonts w:cs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5" w:name="sub_392996"/>
      <w:bookmarkEnd w:id="24"/>
      <w:r w:rsidRPr="007407F4">
        <w:rPr>
          <w:rFonts w:cs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7407F4">
        <w:rPr>
          <w:rFonts w:cs="Times New Roman"/>
          <w:sz w:val="28"/>
          <w:szCs w:val="28"/>
        </w:rPr>
        <w:t>извещение</w:t>
      </w:r>
      <w:proofErr w:type="gramEnd"/>
      <w:r w:rsidRPr="007407F4">
        <w:rPr>
          <w:rFonts w:cs="Times New Roman"/>
          <w:sz w:val="28"/>
          <w:szCs w:val="28"/>
        </w:rPr>
        <w:t xml:space="preserve"> о проведении которого размещено в соответствии с </w:t>
      </w:r>
      <w:hyperlink w:anchor="sub_391119" w:history="1">
        <w:r w:rsidRPr="007407F4">
          <w:rPr>
            <w:rStyle w:val="a3"/>
            <w:rFonts w:cs="Times New Roman"/>
            <w:sz w:val="28"/>
            <w:szCs w:val="28"/>
          </w:rPr>
          <w:t>пунктом 19 статьи 39.11</w:t>
        </w:r>
      </w:hyperlink>
      <w:r w:rsidRPr="007407F4">
        <w:rPr>
          <w:rFonts w:cs="Times New Roman"/>
          <w:sz w:val="28"/>
          <w:szCs w:val="28"/>
        </w:rPr>
        <w:t xml:space="preserve"> </w:t>
      </w:r>
      <w:r w:rsidRPr="007407F4">
        <w:rPr>
          <w:rFonts w:cs="Times New Roman"/>
          <w:color w:val="000000"/>
          <w:sz w:val="28"/>
          <w:szCs w:val="28"/>
        </w:rPr>
        <w:t xml:space="preserve"> с земельного законодательства</w:t>
      </w:r>
      <w:r w:rsidRPr="007407F4">
        <w:rPr>
          <w:rFonts w:cs="Times New Roman"/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6" w:name="sub_392997"/>
      <w:bookmarkEnd w:id="25"/>
      <w:proofErr w:type="gramStart"/>
      <w:r w:rsidRPr="007407F4">
        <w:rPr>
          <w:rFonts w:cs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7" w:name="sub_392998"/>
      <w:bookmarkEnd w:id="26"/>
      <w:r w:rsidRPr="007407F4">
        <w:rPr>
          <w:rFonts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8" w:name="sub_392999"/>
      <w:bookmarkEnd w:id="27"/>
      <w:proofErr w:type="gramStart"/>
      <w:r w:rsidRPr="007407F4">
        <w:rPr>
          <w:rFonts w:cs="Times New Roman"/>
          <w:sz w:val="28"/>
          <w:szCs w:val="28"/>
        </w:rPr>
        <w:lastRenderedPageBreak/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w:anchor="sub_11119" w:history="1">
        <w:r w:rsidRPr="007407F4">
          <w:rPr>
            <w:rStyle w:val="a3"/>
            <w:rFonts w:cs="Times New Roman"/>
            <w:sz w:val="28"/>
            <w:szCs w:val="28"/>
          </w:rPr>
          <w:t>статьей 11.9</w:t>
        </w:r>
      </w:hyperlink>
      <w:r w:rsidRPr="007407F4">
        <w:rPr>
          <w:rFonts w:cs="Times New Roman"/>
          <w:sz w:val="28"/>
          <w:szCs w:val="28"/>
        </w:rPr>
        <w:t xml:space="preserve"> </w:t>
      </w:r>
      <w:r w:rsidRPr="007407F4">
        <w:rPr>
          <w:rFonts w:cs="Times New Roman"/>
          <w:color w:val="000000"/>
          <w:sz w:val="28"/>
          <w:szCs w:val="28"/>
        </w:rPr>
        <w:t>земельного законодательства</w:t>
      </w:r>
      <w:r w:rsidRPr="007407F4">
        <w:rPr>
          <w:rFonts w:cs="Times New Roman"/>
          <w:sz w:val="28"/>
          <w:szCs w:val="28"/>
        </w:rPr>
        <w:t xml:space="preserve">, за исключением случаев перераспределения земельных участков в соответствии с </w:t>
      </w:r>
      <w:hyperlink w:anchor="sub_39281" w:history="1">
        <w:r w:rsidRPr="007407F4">
          <w:rPr>
            <w:rStyle w:val="a3"/>
            <w:rFonts w:cs="Times New Roman"/>
            <w:sz w:val="28"/>
            <w:szCs w:val="28"/>
          </w:rPr>
          <w:t>подпунктами 1</w:t>
        </w:r>
      </w:hyperlink>
      <w:r w:rsidRPr="007407F4">
        <w:rPr>
          <w:rFonts w:cs="Times New Roman"/>
          <w:sz w:val="28"/>
          <w:szCs w:val="28"/>
        </w:rPr>
        <w:t xml:space="preserve"> и </w:t>
      </w:r>
      <w:hyperlink w:anchor="sub_39284" w:history="1">
        <w:r w:rsidRPr="007407F4">
          <w:rPr>
            <w:rStyle w:val="a3"/>
            <w:rFonts w:cs="Times New Roman"/>
            <w:sz w:val="28"/>
            <w:szCs w:val="28"/>
          </w:rPr>
          <w:t>4 пункта 1 статьи 39.28</w:t>
        </w:r>
      </w:hyperlink>
      <w:r w:rsidRPr="007407F4">
        <w:rPr>
          <w:rFonts w:cs="Times New Roman"/>
          <w:sz w:val="28"/>
          <w:szCs w:val="28"/>
        </w:rPr>
        <w:t xml:space="preserve"> </w:t>
      </w:r>
      <w:r w:rsidRPr="007407F4">
        <w:rPr>
          <w:rFonts w:cs="Times New Roman"/>
          <w:color w:val="000000"/>
          <w:sz w:val="28"/>
          <w:szCs w:val="28"/>
        </w:rPr>
        <w:t>земельного законодательства</w:t>
      </w:r>
      <w:r w:rsidRPr="007407F4">
        <w:rPr>
          <w:rFonts w:cs="Times New Roman"/>
          <w:sz w:val="28"/>
          <w:szCs w:val="28"/>
        </w:rPr>
        <w:t>;</w:t>
      </w:r>
      <w:proofErr w:type="gramEnd"/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29" w:name="sub_3929910"/>
      <w:bookmarkEnd w:id="28"/>
      <w:r w:rsidRPr="007407F4">
        <w:rPr>
          <w:rFonts w:cs="Times New Roman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</w:t>
      </w:r>
      <w:hyperlink r:id="rId9" w:history="1">
        <w:r w:rsidRPr="007407F4">
          <w:rPr>
            <w:rStyle w:val="a3"/>
            <w:rFonts w:cs="Times New Roman"/>
            <w:sz w:val="28"/>
            <w:szCs w:val="28"/>
          </w:rPr>
          <w:t>Федеральным законом</w:t>
        </w:r>
      </w:hyperlink>
      <w:r w:rsidRPr="007407F4">
        <w:rPr>
          <w:rFonts w:cs="Times New Roman"/>
          <w:sz w:val="28"/>
          <w:szCs w:val="28"/>
        </w:rPr>
        <w:t xml:space="preserve"> "О государственном кадастре недвижимости";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color w:val="000000"/>
          <w:sz w:val="28"/>
          <w:szCs w:val="28"/>
        </w:rPr>
      </w:pPr>
      <w:bookmarkStart w:id="30" w:name="sub_3929911"/>
      <w:bookmarkEnd w:id="29"/>
      <w:r w:rsidRPr="007407F4">
        <w:rPr>
          <w:rFonts w:cs="Times New Roman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w:anchor="sub_11111016" w:history="1">
        <w:r w:rsidRPr="007407F4">
          <w:rPr>
            <w:rStyle w:val="a3"/>
            <w:rFonts w:cs="Times New Roman"/>
            <w:sz w:val="28"/>
            <w:szCs w:val="28"/>
          </w:rPr>
          <w:t>пунктом 16 статьи 11.10</w:t>
        </w:r>
      </w:hyperlink>
      <w:r w:rsidRPr="007407F4">
        <w:rPr>
          <w:rFonts w:cs="Times New Roman"/>
          <w:sz w:val="28"/>
          <w:szCs w:val="28"/>
        </w:rPr>
        <w:t xml:space="preserve">  </w:t>
      </w:r>
      <w:r w:rsidRPr="007407F4">
        <w:rPr>
          <w:rFonts w:cs="Times New Roman"/>
          <w:color w:val="000000"/>
          <w:sz w:val="28"/>
          <w:szCs w:val="28"/>
        </w:rPr>
        <w:t>земельного законодательства;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31" w:name="sub_3929912"/>
      <w:bookmarkEnd w:id="30"/>
      <w:r w:rsidRPr="007407F4">
        <w:rPr>
          <w:rFonts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32" w:name="sub_3929913"/>
      <w:bookmarkEnd w:id="31"/>
      <w:r w:rsidRPr="007407F4">
        <w:rPr>
          <w:rFonts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33" w:name="sub_392910"/>
      <w:bookmarkEnd w:id="32"/>
      <w:r w:rsidRPr="007407F4">
        <w:rPr>
          <w:rFonts w:cs="Times New Roman"/>
          <w:sz w:val="28"/>
          <w:szCs w:val="28"/>
        </w:rPr>
        <w:t>10. Решение об отказе в заключени</w:t>
      </w:r>
      <w:proofErr w:type="gramStart"/>
      <w:r w:rsidRPr="007407F4">
        <w:rPr>
          <w:rFonts w:cs="Times New Roman"/>
          <w:sz w:val="28"/>
          <w:szCs w:val="28"/>
        </w:rPr>
        <w:t>и</w:t>
      </w:r>
      <w:proofErr w:type="gramEnd"/>
      <w:r w:rsidRPr="007407F4">
        <w:rPr>
          <w:rFonts w:cs="Times New Roman"/>
          <w:sz w:val="28"/>
          <w:szCs w:val="28"/>
        </w:rPr>
        <w:t xml:space="preserve"> соглашения о перераспределении земельных участков должно быть обоснованным и содержать указание на все основания отказа.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34" w:name="sub_392911"/>
      <w:bookmarkEnd w:id="33"/>
      <w:r w:rsidRPr="007407F4">
        <w:rPr>
          <w:rFonts w:cs="Times New Roman"/>
          <w:sz w:val="28"/>
          <w:szCs w:val="28"/>
        </w:rPr>
        <w:t xml:space="preserve">11. </w:t>
      </w:r>
      <w:proofErr w:type="gramStart"/>
      <w:r w:rsidRPr="007407F4">
        <w:rPr>
          <w:rFonts w:cs="Times New Roman"/>
          <w:sz w:val="28"/>
          <w:szCs w:val="28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35" w:name="sub_392912"/>
      <w:bookmarkEnd w:id="34"/>
      <w:r w:rsidRPr="007407F4">
        <w:rPr>
          <w:rFonts w:cs="Times New Roman"/>
          <w:sz w:val="28"/>
          <w:szCs w:val="28"/>
        </w:rPr>
        <w:t>12. 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7407F4">
        <w:rPr>
          <w:rFonts w:cs="Times New Roman"/>
          <w:sz w:val="28"/>
          <w:szCs w:val="28"/>
        </w:rPr>
        <w:t>и</w:t>
      </w:r>
      <w:proofErr w:type="gramEnd"/>
      <w:r w:rsidRPr="007407F4">
        <w:rPr>
          <w:rFonts w:cs="Times New Roman"/>
          <w:sz w:val="28"/>
          <w:szCs w:val="28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7407F4">
        <w:rPr>
          <w:rFonts w:cs="Times New Roman"/>
          <w:sz w:val="28"/>
          <w:szCs w:val="28"/>
        </w:rPr>
        <w:t>собственности</w:t>
      </w:r>
      <w:proofErr w:type="gramEnd"/>
      <w:r w:rsidRPr="007407F4">
        <w:rPr>
          <w:rFonts w:cs="Times New Roman"/>
          <w:sz w:val="28"/>
          <w:szCs w:val="28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36" w:name="sub_392913"/>
      <w:bookmarkEnd w:id="35"/>
      <w:r w:rsidRPr="007407F4">
        <w:rPr>
          <w:rFonts w:cs="Times New Roman"/>
          <w:sz w:val="28"/>
          <w:szCs w:val="28"/>
        </w:rPr>
        <w:t xml:space="preserve">13. 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</w:t>
      </w:r>
      <w:r w:rsidRPr="007407F4">
        <w:rPr>
          <w:rFonts w:cs="Times New Roman"/>
          <w:sz w:val="28"/>
          <w:szCs w:val="28"/>
        </w:rPr>
        <w:lastRenderedPageBreak/>
        <w:t>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E35197" w:rsidRPr="007407F4" w:rsidRDefault="00E35197" w:rsidP="00E35197">
      <w:pPr>
        <w:autoSpaceDE w:val="0"/>
        <w:ind w:firstLine="720"/>
        <w:jc w:val="both"/>
        <w:rPr>
          <w:rFonts w:cs="Times New Roman"/>
          <w:sz w:val="28"/>
          <w:szCs w:val="28"/>
        </w:rPr>
      </w:pPr>
      <w:bookmarkStart w:id="37" w:name="sub_392914"/>
      <w:bookmarkEnd w:id="36"/>
      <w:r w:rsidRPr="007407F4">
        <w:rPr>
          <w:rFonts w:cs="Times New Roman"/>
          <w:sz w:val="28"/>
          <w:szCs w:val="28"/>
        </w:rPr>
        <w:t>14. Администрация отказывает в заключени</w:t>
      </w:r>
      <w:proofErr w:type="gramStart"/>
      <w:r w:rsidRPr="007407F4">
        <w:rPr>
          <w:rFonts w:cs="Times New Roman"/>
          <w:sz w:val="28"/>
          <w:szCs w:val="28"/>
        </w:rPr>
        <w:t>и</w:t>
      </w:r>
      <w:proofErr w:type="gramEnd"/>
      <w:r w:rsidRPr="007407F4">
        <w:rPr>
          <w:rFonts w:cs="Times New Roman"/>
          <w:sz w:val="28"/>
          <w:szCs w:val="28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bookmarkEnd w:id="37"/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numPr>
          <w:ilvl w:val="1"/>
          <w:numId w:val="8"/>
        </w:numPr>
        <w:ind w:left="0" w:firstLine="825"/>
        <w:jc w:val="center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E35197" w:rsidRPr="007407F4" w:rsidRDefault="00E35197" w:rsidP="00E35197">
      <w:pPr>
        <w:widowControl/>
        <w:ind w:firstLine="825"/>
        <w:jc w:val="center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widowControl/>
        <w:numPr>
          <w:ilvl w:val="1"/>
          <w:numId w:val="7"/>
        </w:numPr>
        <w:ind w:left="0" w:firstLine="825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Необходимой и обязательной услугой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территории, которая выполняется кадастровыми инженерами, организациями, имеющими свидетельство о допуске к данному виду работ. Схема расположения земельного участка или земельных участков на кадастровом плане территории может быть подготовлена в формате электронного документа, в соответствии с Приказом Минэкономразвития России № 762.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bookmarkStart w:id="38" w:name="sub_281"/>
      <w:r w:rsidRPr="007407F4">
        <w:rPr>
          <w:rFonts w:cs="Times New Roman"/>
          <w:sz w:val="28"/>
          <w:szCs w:val="28"/>
        </w:rPr>
        <w:t xml:space="preserve">2.10. Порядок, размер и основания взимания </w:t>
      </w:r>
      <w:proofErr w:type="gramStart"/>
      <w:r w:rsidRPr="007407F4">
        <w:rPr>
          <w:rFonts w:cs="Times New Roman"/>
          <w:sz w:val="28"/>
          <w:szCs w:val="28"/>
        </w:rPr>
        <w:t>государственной</w:t>
      </w:r>
      <w:proofErr w:type="gramEnd"/>
      <w:r w:rsidRPr="007407F4">
        <w:rPr>
          <w:rFonts w:cs="Times New Roman"/>
          <w:sz w:val="28"/>
          <w:szCs w:val="28"/>
        </w:rPr>
        <w:t xml:space="preserve"> 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пошлины или иной платы, взимаемой за предоставление муниципальной услуги</w:t>
      </w:r>
    </w:p>
    <w:bookmarkEnd w:id="38"/>
    <w:p w:rsidR="00E35197" w:rsidRPr="007407F4" w:rsidRDefault="00E35197" w:rsidP="00E35197">
      <w:pPr>
        <w:ind w:left="540" w:firstLine="720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bookmarkStart w:id="39" w:name="sub_282"/>
      <w:r w:rsidRPr="007407F4">
        <w:rPr>
          <w:rFonts w:cs="Times New Roman"/>
          <w:sz w:val="28"/>
          <w:szCs w:val="28"/>
        </w:rPr>
        <w:t>Государственная пошлина или иная плата за предоставление муниципальной услуги, законодательством Российской Федерации не предусмотрена.</w:t>
      </w:r>
    </w:p>
    <w:bookmarkEnd w:id="39"/>
    <w:p w:rsidR="00E35197" w:rsidRPr="007407F4" w:rsidRDefault="00E35197" w:rsidP="00E35197">
      <w:pPr>
        <w:widowControl/>
        <w:ind w:left="540" w:firstLine="720"/>
        <w:jc w:val="both"/>
        <w:rPr>
          <w:rFonts w:cs="Times New Roman"/>
          <w:color w:val="000000"/>
          <w:sz w:val="28"/>
          <w:szCs w:val="28"/>
        </w:rPr>
      </w:pPr>
      <w:r w:rsidRPr="007407F4">
        <w:rPr>
          <w:rFonts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bookmarkStart w:id="40" w:name="sub_283"/>
      <w:r w:rsidRPr="007407F4">
        <w:rPr>
          <w:rFonts w:cs="Times New Roman"/>
          <w:sz w:val="28"/>
          <w:szCs w:val="28"/>
        </w:rPr>
        <w:t xml:space="preserve">2.11. Максимальный срок ожидания в очереди при подаче 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заявления о предоставлении муниципальной услуги и при получении результата предоставления муниципальной услуги</w:t>
      </w:r>
    </w:p>
    <w:bookmarkEnd w:id="40"/>
    <w:p w:rsidR="00E35197" w:rsidRPr="007407F4" w:rsidRDefault="00E35197" w:rsidP="00E35197">
      <w:pPr>
        <w:ind w:left="540" w:firstLine="720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firstLine="87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Время ожидания в очереди для получения консультации не должно превышать 15 (пятнадцати) минут;</w:t>
      </w:r>
    </w:p>
    <w:p w:rsidR="00E35197" w:rsidRPr="007407F4" w:rsidRDefault="00E35197" w:rsidP="00E35197">
      <w:pPr>
        <w:ind w:firstLine="87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Время ожидания для подачи документов не должно превышать 15 (пятнадцати) минут;</w:t>
      </w:r>
    </w:p>
    <w:p w:rsidR="00E35197" w:rsidRPr="007407F4" w:rsidRDefault="00E35197" w:rsidP="00E35197">
      <w:pPr>
        <w:ind w:firstLine="87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Время ожидания для получения документов не должно превышать 15 (пятнадцати) минут.</w:t>
      </w:r>
    </w:p>
    <w:p w:rsidR="00E35197" w:rsidRPr="007407F4" w:rsidRDefault="00E35197" w:rsidP="00E35197">
      <w:pPr>
        <w:ind w:left="540" w:firstLine="720"/>
        <w:rPr>
          <w:rFonts w:cs="Times New Roman"/>
          <w:sz w:val="28"/>
          <w:szCs w:val="28"/>
        </w:rPr>
      </w:pPr>
    </w:p>
    <w:p w:rsidR="004A1421" w:rsidRPr="004A1421" w:rsidRDefault="004A1421" w:rsidP="004A1421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1421">
        <w:rPr>
          <w:rFonts w:ascii="Times New Roman" w:hAnsi="Times New Roman" w:cs="Times New Roman"/>
          <w:color w:val="000000"/>
          <w:sz w:val="28"/>
          <w:szCs w:val="28"/>
        </w:rPr>
        <w:t xml:space="preserve">2.12. Срок и порядок регистрации запроса заявителя о </w:t>
      </w:r>
    </w:p>
    <w:p w:rsidR="004A1421" w:rsidRPr="004A1421" w:rsidRDefault="004A1421" w:rsidP="004A1421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142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proofErr w:type="gramEnd"/>
      <w:r w:rsidRPr="004A14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услуги, в том числе </w:t>
      </w:r>
    </w:p>
    <w:p w:rsidR="004A1421" w:rsidRPr="000419CD" w:rsidRDefault="004A1421" w:rsidP="004A1421">
      <w:pPr>
        <w:pStyle w:val="4"/>
        <w:tabs>
          <w:tab w:val="left" w:pos="0"/>
          <w:tab w:val="left" w:pos="180"/>
        </w:tabs>
        <w:spacing w:after="0"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4A1421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Pr="004A1421">
        <w:rPr>
          <w:color w:val="000000"/>
          <w:sz w:val="28"/>
          <w:szCs w:val="28"/>
        </w:rPr>
        <w:t xml:space="preserve"> </w:t>
      </w:r>
    </w:p>
    <w:p w:rsidR="004A1421" w:rsidRPr="000419CD" w:rsidRDefault="004A1421" w:rsidP="004A14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421" w:rsidRPr="000419CD" w:rsidRDefault="004A1421" w:rsidP="004A14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0419CD">
        <w:rPr>
          <w:rFonts w:ascii="Times New Roman" w:hAnsi="Times New Roman" w:cs="Times New Roman"/>
          <w:sz w:val="28"/>
          <w:szCs w:val="28"/>
        </w:rPr>
        <w:t>.1. Регистрация заявления в порядке делопроизводства производится в день его поступления в администрацию Владимирского сельского поселения Лабинского района или МБУ «МФЦ» путем присвоения заявлению входящего номера с указанием даты и времени представления.</w:t>
      </w:r>
    </w:p>
    <w:p w:rsidR="004A1421" w:rsidRPr="000419CD" w:rsidRDefault="004A1421" w:rsidP="004A14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0419CD">
        <w:rPr>
          <w:rFonts w:ascii="Times New Roman" w:hAnsi="Times New Roman" w:cs="Times New Roman"/>
          <w:sz w:val="28"/>
          <w:szCs w:val="28"/>
        </w:rPr>
        <w:t xml:space="preserve">.2. 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 в том числе с использованием </w:t>
      </w:r>
      <w:r w:rsidRPr="000419C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hyperlink r:id="rId10" w:history="1">
        <w:r w:rsidRPr="000419CD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0419CD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Pr="000419C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419C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419CD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www.</w:t>
      </w:r>
      <w:r w:rsidRPr="000419CD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Pr="000419CD">
        <w:rPr>
          <w:rFonts w:ascii="Times New Roman" w:hAnsi="Times New Roman" w:cs="Times New Roman"/>
          <w:sz w:val="28"/>
          <w:szCs w:val="28"/>
        </w:rPr>
        <w:t>.</w:t>
      </w:r>
      <w:r w:rsidRPr="000419CD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0419CD">
        <w:rPr>
          <w:rFonts w:ascii="Times New Roman" w:hAnsi="Times New Roman" w:cs="Times New Roman"/>
          <w:sz w:val="28"/>
          <w:szCs w:val="28"/>
        </w:rPr>
        <w:t>.</w:t>
      </w:r>
      <w:r w:rsidRPr="000419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419CD">
        <w:rPr>
          <w:rFonts w:ascii="Times New Roman" w:hAnsi="Times New Roman" w:cs="Times New Roman"/>
          <w:sz w:val="28"/>
          <w:szCs w:val="28"/>
        </w:rPr>
        <w:t>.</w:t>
      </w:r>
    </w:p>
    <w:p w:rsidR="004A1421" w:rsidRPr="00350CDB" w:rsidRDefault="004A1421" w:rsidP="004A1421">
      <w:pPr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350CDB">
        <w:rPr>
          <w:rFonts w:cs="Times New Roman"/>
          <w:sz w:val="28"/>
          <w:szCs w:val="28"/>
        </w:rPr>
        <w:t>2.12.3. 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350CDB">
        <w:rPr>
          <w:rFonts w:cs="Times New Roman"/>
          <w:sz w:val="28"/>
          <w:szCs w:val="28"/>
        </w:rPr>
        <w:t>дств в п</w:t>
      </w:r>
      <w:proofErr w:type="gramEnd"/>
      <w:r w:rsidRPr="00350CDB">
        <w:rPr>
          <w:rFonts w:cs="Times New Roman"/>
          <w:sz w:val="28"/>
          <w:szCs w:val="28"/>
        </w:rPr>
        <w:t xml:space="preserve">орядке, установленном Федеральным </w:t>
      </w:r>
      <w:hyperlink r:id="rId11" w:history="1">
        <w:r w:rsidRPr="00350CDB">
          <w:rPr>
            <w:rFonts w:cs="Times New Roman"/>
            <w:sz w:val="28"/>
            <w:szCs w:val="28"/>
          </w:rPr>
          <w:t>законом</w:t>
        </w:r>
      </w:hyperlink>
      <w:r w:rsidRPr="00350CDB">
        <w:rPr>
          <w:rFonts w:cs="Times New Roman"/>
          <w:sz w:val="28"/>
          <w:szCs w:val="28"/>
        </w:rPr>
        <w:t xml:space="preserve"> от 06 апреля 2011 года      № 63-ФЗ «Об электронной подписи».</w:t>
      </w:r>
    </w:p>
    <w:p w:rsidR="004A1421" w:rsidRPr="00350CDB" w:rsidRDefault="004A1421" w:rsidP="004A1421">
      <w:pPr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350CDB">
        <w:rPr>
          <w:rFonts w:cs="Times New Roman"/>
          <w:sz w:val="28"/>
          <w:szCs w:val="28"/>
        </w:rPr>
        <w:t xml:space="preserve">2.12.4. </w:t>
      </w:r>
      <w:proofErr w:type="gramStart"/>
      <w:r w:rsidRPr="00350CDB">
        <w:rPr>
          <w:rFonts w:cs="Times New Roman"/>
          <w:sz w:val="28"/>
          <w:szCs w:val="28"/>
        </w:rPr>
        <w:t>При принятии заявления в электронной форме осуществляются действия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350CDB">
        <w:rPr>
          <w:rFonts w:cs="Times New Roman"/>
          <w:sz w:val="28"/>
          <w:szCs w:val="28"/>
        </w:rPr>
        <w:t xml:space="preserve"> согласованию с Федеральной службой </w:t>
      </w:r>
      <w:proofErr w:type="gramStart"/>
      <w:r w:rsidRPr="00350CDB">
        <w:rPr>
          <w:rFonts w:cs="Times New Roman"/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350CDB">
        <w:rPr>
          <w:rFonts w:cs="Times New Roman"/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A1421" w:rsidRPr="00350CDB" w:rsidRDefault="004A1421" w:rsidP="004A1421">
      <w:pPr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350CDB">
        <w:rPr>
          <w:rFonts w:cs="Times New Roman"/>
          <w:sz w:val="28"/>
          <w:szCs w:val="28"/>
        </w:rPr>
        <w:t>2.12.5. Заявление на предоставление муниципальной услуги подлежит обязательной регистрации в течение 1 (одного) дня с момента его поступления.</w:t>
      </w:r>
    </w:p>
    <w:p w:rsidR="004A1421" w:rsidRPr="00350CDB" w:rsidRDefault="004A1421" w:rsidP="004A1421">
      <w:pPr>
        <w:autoSpaceDN w:val="0"/>
        <w:adjustRightInd w:val="0"/>
        <w:rPr>
          <w:rFonts w:cs="Times New Roman"/>
          <w:sz w:val="28"/>
          <w:szCs w:val="28"/>
        </w:rPr>
      </w:pPr>
    </w:p>
    <w:p w:rsidR="004A1421" w:rsidRPr="004A1421" w:rsidRDefault="004A1421" w:rsidP="004A1421">
      <w:pPr>
        <w:pStyle w:val="4"/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1421">
        <w:rPr>
          <w:rFonts w:ascii="Times New Roman" w:hAnsi="Times New Roman" w:cs="Times New Roman"/>
          <w:color w:val="000000"/>
          <w:sz w:val="28"/>
          <w:szCs w:val="28"/>
        </w:rPr>
        <w:t xml:space="preserve">2.13. Требования к помещениям, в которых предоставляется </w:t>
      </w:r>
    </w:p>
    <w:p w:rsidR="004A1421" w:rsidRPr="00350CDB" w:rsidRDefault="004A1421" w:rsidP="004A1421">
      <w:pPr>
        <w:pStyle w:val="4"/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1421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в соответствии с законодательством Российской Федерации о социальной защите инвалидов</w:t>
      </w:r>
      <w:r w:rsidRPr="00350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421" w:rsidRPr="00350CDB" w:rsidRDefault="004A1421" w:rsidP="004A1421">
      <w:pPr>
        <w:pStyle w:val="4"/>
        <w:tabs>
          <w:tab w:val="left" w:pos="0"/>
        </w:tabs>
        <w:ind w:firstLine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 xml:space="preserve">2.13.1. Помещения, в которых предоставляется муниципальная услуга, должны соответствовать санитарно-гигиеническим правилам и нормативам, правилам противопожарной безопасности, безопасности труда. Помещения оборудуются системами кондиционирования и вентилирования воздуха, средствами оповещения о возникновении чрезвычайной ситуации. На видном </w:t>
      </w:r>
      <w:r w:rsidRPr="00350C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месте размещаются схемы размещения средств пожаротушения и путей эвакуации людей.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 xml:space="preserve">2.13.2. Места предоставления муниципальной услуги в МБУ «МФЦ» оборудуются в соответствии со стандартом комфортности МБУ «МФЦ».  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>2.13.3. Рабочие места работников предоставляющих муниципальную услугу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объеме.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>2.13.4.  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>2.13.5. Для ожидания гражданам отводится специальное место, оборудованное стульями.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>2.13.6.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>2.13.7. Прием заявителей осуществляется работниками ведущими прием в соответствии с установленным графиком (режимом) работы.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>2.13.8. 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 xml:space="preserve">2.13.9. Помещение, предназначенные для приема заявителей, оборудуется информационным стендом, содержащим сведения указанные в подпункте 1.3.10. пункта 1.3. раздела 1 настоящего Административного регламента. 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 xml:space="preserve">2.13.10. Здание, в котором предоставляется муниципальная услуга, должно быть оборудовано входом для свободного доступа заявителей в помещение. </w:t>
      </w:r>
    </w:p>
    <w:p w:rsidR="004A1421" w:rsidRPr="00350CDB" w:rsidRDefault="004A1421" w:rsidP="004A1421">
      <w:pPr>
        <w:pStyle w:val="4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 xml:space="preserve">2.13.11. Вход в здание должен быть оборудован вывеской, содержащей информацию о наименовании указанного органа, а также оборудован удобной лестницей с поручнями, пандусами для беспрепятственного передвижения граждан. </w:t>
      </w:r>
    </w:p>
    <w:p w:rsidR="004A1421" w:rsidRPr="00350CDB" w:rsidRDefault="004A1421" w:rsidP="004A1421">
      <w:pPr>
        <w:pStyle w:val="4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DB">
        <w:rPr>
          <w:rFonts w:ascii="Times New Roman" w:hAnsi="Times New Roman" w:cs="Times New Roman"/>
          <w:color w:val="000000"/>
          <w:sz w:val="28"/>
          <w:szCs w:val="28"/>
        </w:rPr>
        <w:t xml:space="preserve">2.13.12. Места предоставления муниципальной услуги,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Федерации.    </w:t>
      </w:r>
    </w:p>
    <w:p w:rsidR="004A1421" w:rsidRPr="00350CDB" w:rsidRDefault="004A1421" w:rsidP="004A1421">
      <w:pPr>
        <w:ind w:firstLine="733"/>
        <w:rPr>
          <w:rFonts w:cs="Times New Roman"/>
          <w:sz w:val="28"/>
          <w:szCs w:val="28"/>
        </w:rPr>
      </w:pPr>
      <w:r w:rsidRPr="00350CDB">
        <w:rPr>
          <w:rFonts w:cs="Times New Roman"/>
          <w:color w:val="000000"/>
          <w:sz w:val="28"/>
          <w:szCs w:val="28"/>
        </w:rPr>
        <w:t>2.13.13.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E35197" w:rsidRPr="007407F4" w:rsidRDefault="00E35197" w:rsidP="00E35197">
      <w:pPr>
        <w:ind w:firstLine="733"/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both"/>
        <w:rPr>
          <w:rFonts w:eastAsia="Arial Unicode MS" w:cs="Times New Roman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2.14. Показатели доступности и качества муниципальной услуги, 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lastRenderedPageBreak/>
        <w:t xml:space="preserve">в том числе количество взаимодействий заявителя с </w:t>
      </w:r>
      <w:proofErr w:type="gramStart"/>
      <w:r w:rsidRPr="007407F4">
        <w:rPr>
          <w:rFonts w:cs="Times New Roman"/>
          <w:sz w:val="28"/>
          <w:szCs w:val="28"/>
        </w:rPr>
        <w:t>должностными</w:t>
      </w:r>
      <w:proofErr w:type="gramEnd"/>
      <w:r w:rsidRPr="007407F4">
        <w:rPr>
          <w:rFonts w:cs="Times New Roman"/>
          <w:sz w:val="28"/>
          <w:szCs w:val="28"/>
        </w:rPr>
        <w:t xml:space="preserve"> 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лицами при предоставлении муниципальной услуги и их продолжительность, возможность получения муниципальной услуги 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в  МФЦ, возможность получения информации о ходе 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предоставления муниципальной услуги, в том числе с использованием </w:t>
      </w:r>
      <w:proofErr w:type="gramStart"/>
      <w:r w:rsidRPr="007407F4">
        <w:rPr>
          <w:rFonts w:cs="Times New Roman"/>
          <w:sz w:val="28"/>
          <w:szCs w:val="28"/>
        </w:rPr>
        <w:t>информационно-коммуникационных</w:t>
      </w:r>
      <w:proofErr w:type="gramEnd"/>
      <w:r w:rsidRPr="007407F4">
        <w:rPr>
          <w:rFonts w:cs="Times New Roman"/>
          <w:sz w:val="28"/>
          <w:szCs w:val="28"/>
        </w:rPr>
        <w:t xml:space="preserve"> технологи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firstLine="720"/>
        <w:jc w:val="both"/>
        <w:rPr>
          <w:rFonts w:cs="Times New Roman"/>
          <w:sz w:val="28"/>
          <w:szCs w:val="28"/>
        </w:rPr>
      </w:pPr>
      <w:bookmarkStart w:id="41" w:name="sub_2151"/>
      <w:bookmarkStart w:id="42" w:name="sub_151"/>
      <w:r w:rsidRPr="007407F4">
        <w:rPr>
          <w:rFonts w:cs="Times New Roman"/>
          <w:sz w:val="28"/>
          <w:szCs w:val="28"/>
        </w:rPr>
        <w:t>2.14.1. Показателями доступности и качества муниципальной услуги являются:</w:t>
      </w:r>
    </w:p>
    <w:bookmarkEnd w:id="41"/>
    <w:p w:rsidR="00E35197" w:rsidRPr="007407F4" w:rsidRDefault="00E35197" w:rsidP="00E35197">
      <w:pPr>
        <w:ind w:left="1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количество и продолжительность взаимодействий заявителя с должностными лицами администрации, работниками администрации, осуществляющими предоставление муниципальной услуги;</w:t>
      </w:r>
    </w:p>
    <w:p w:rsidR="00E35197" w:rsidRPr="007407F4" w:rsidRDefault="00E35197" w:rsidP="00E35197">
      <w:pPr>
        <w:ind w:left="54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сроки предоставления муниципальной услуги;</w:t>
      </w:r>
    </w:p>
    <w:p w:rsidR="00E35197" w:rsidRPr="007407F4" w:rsidRDefault="00E35197" w:rsidP="00E35197">
      <w:pPr>
        <w:ind w:left="54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условия ожидания приема;</w:t>
      </w:r>
    </w:p>
    <w:p w:rsidR="00E35197" w:rsidRPr="007407F4" w:rsidRDefault="00E35197" w:rsidP="00E35197">
      <w:pPr>
        <w:ind w:left="54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доступность по времени и месту приема заявителей;</w:t>
      </w:r>
    </w:p>
    <w:p w:rsidR="00E35197" w:rsidRPr="007407F4" w:rsidRDefault="00E35197" w:rsidP="00E35197">
      <w:pPr>
        <w:ind w:left="-3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наличие и доступность полной, актуальной, достоверной и доступной информации о порядке предоставления муниципальной услуги;</w:t>
      </w:r>
    </w:p>
    <w:p w:rsidR="00E35197" w:rsidRPr="007407F4" w:rsidRDefault="00E35197" w:rsidP="00E35197">
      <w:pPr>
        <w:ind w:left="54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возможность получения муниципальной услуги в   МФЦ;</w:t>
      </w:r>
    </w:p>
    <w:p w:rsidR="00E35197" w:rsidRPr="007407F4" w:rsidRDefault="00E35197" w:rsidP="00E35197">
      <w:pPr>
        <w:ind w:left="54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E35197" w:rsidRPr="007407F4" w:rsidRDefault="00E35197" w:rsidP="00E35197">
      <w:pPr>
        <w:ind w:left="540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отсутствие избыточных административных действий;</w:t>
      </w:r>
    </w:p>
    <w:p w:rsidR="00E35197" w:rsidRPr="007407F4" w:rsidRDefault="00E35197" w:rsidP="00E35197">
      <w:pPr>
        <w:ind w:left="1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муниципальной услуги, настоящему административному регламенту в части описания прав и обязанностей;</w:t>
      </w:r>
    </w:p>
    <w:p w:rsidR="00E35197" w:rsidRPr="007407F4" w:rsidRDefault="00E35197" w:rsidP="00E35197">
      <w:pPr>
        <w:ind w:left="1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возможность установления персональной ответственности должностных лиц, участвующих в 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E35197" w:rsidRPr="007407F4" w:rsidRDefault="00E35197" w:rsidP="00E35197">
      <w:pPr>
        <w:ind w:left="-1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возможность досудебного (внесудебного) обжалования решений и действий (бездействия) администрации, а также должностных лиц администрации;</w:t>
      </w:r>
    </w:p>
    <w:p w:rsidR="00E35197" w:rsidRPr="007407F4" w:rsidRDefault="00E35197" w:rsidP="00E35197">
      <w:pPr>
        <w:ind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2.14.2. Предоставление муниципальной услуги предусматривает обращение заявителя в   МФЦ или администрацию дважды при выборе заявителем личной формы обращения за предоставлением муниципальной услуги и при получении результата. При этом право заявителя обращаться в администрацию или   МФЦ по вопросам, связанным с предоставлением муниципальной услуги, не ограничивается.</w:t>
      </w:r>
    </w:p>
    <w:p w:rsidR="00E35197" w:rsidRPr="007407F4" w:rsidRDefault="00E35197" w:rsidP="00E35197">
      <w:pPr>
        <w:ind w:left="15" w:firstLine="720"/>
        <w:jc w:val="both"/>
        <w:rPr>
          <w:rFonts w:cs="Times New Roman"/>
          <w:sz w:val="28"/>
          <w:szCs w:val="28"/>
        </w:rPr>
      </w:pPr>
      <w:bookmarkStart w:id="43" w:name="sub_2161"/>
      <w:bookmarkEnd w:id="42"/>
      <w:r w:rsidRPr="007407F4">
        <w:rPr>
          <w:rFonts w:cs="Times New Roman"/>
          <w:sz w:val="28"/>
          <w:szCs w:val="28"/>
        </w:rPr>
        <w:t>2.14.3. Действия по приему заявлений в   МФЦ, передаче их в администрацию, а также передачи документов из администрации в   МФЦ для выдачи заявителям осуществляются в соответствии с соглашением.</w:t>
      </w:r>
    </w:p>
    <w:p w:rsidR="00E35197" w:rsidRPr="007407F4" w:rsidRDefault="00E35197" w:rsidP="00E35197">
      <w:pPr>
        <w:ind w:left="-15" w:firstLine="720"/>
        <w:jc w:val="both"/>
        <w:rPr>
          <w:rFonts w:cs="Times New Roman"/>
          <w:sz w:val="28"/>
          <w:szCs w:val="28"/>
        </w:rPr>
      </w:pPr>
      <w:bookmarkStart w:id="44" w:name="sub_21621"/>
      <w:bookmarkEnd w:id="43"/>
      <w:r w:rsidRPr="007407F4">
        <w:rPr>
          <w:rFonts w:cs="Times New Roman"/>
          <w:sz w:val="28"/>
          <w:szCs w:val="28"/>
        </w:rPr>
        <w:t>2.14.4. С использованием портала государственных и муниципальных, услуг Краснодарского края, а также Единого портала государственных услуг производится информирование о порядке предоставления муниципальной услуги, а также предоставляется возможность дистанционно получить формы документов, необходимые для получения услуги.</w:t>
      </w:r>
    </w:p>
    <w:bookmarkEnd w:id="44"/>
    <w:p w:rsidR="00E35197" w:rsidRPr="007407F4" w:rsidRDefault="00E35197" w:rsidP="00E35197">
      <w:pPr>
        <w:ind w:left="1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lastRenderedPageBreak/>
        <w:t>2.14.5. Муниципальная услуга в электронной форме предоставляется исключительно в рамках межведомственного взаимодействия.</w:t>
      </w:r>
      <w:bookmarkStart w:id="45" w:name="sub_2162"/>
    </w:p>
    <w:p w:rsidR="00E35197" w:rsidRPr="007407F4" w:rsidRDefault="00E35197" w:rsidP="00E35197">
      <w:pPr>
        <w:ind w:left="50" w:firstLine="733"/>
        <w:jc w:val="both"/>
        <w:rPr>
          <w:rFonts w:cs="Times New Roman"/>
          <w:sz w:val="28"/>
          <w:szCs w:val="28"/>
        </w:rPr>
      </w:pPr>
      <w:bookmarkStart w:id="46" w:name="sub_2163"/>
      <w:bookmarkEnd w:id="45"/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2.15. Иные требования, в том числе учитывающие особенности 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 xml:space="preserve">При предоставлении муниципальной услуги в электронной форме осуществляются: 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  <w:r w:rsidRPr="007407F4">
        <w:rPr>
          <w:rFonts w:cs="Times New Roman"/>
          <w:sz w:val="28"/>
          <w:szCs w:val="28"/>
        </w:rPr>
        <w:br/>
        <w:t xml:space="preserve">      </w:t>
      </w:r>
      <w:r w:rsidRPr="007407F4">
        <w:rPr>
          <w:rFonts w:cs="Times New Roman"/>
          <w:sz w:val="28"/>
          <w:szCs w:val="28"/>
        </w:rPr>
        <w:tab/>
        <w:t>подача заявителем заявления и иных документов, необходимых для предоставления муниципальной услуги, и прием таких документов с использованием Единого портала государственных и муниципальных услуг (функций);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</w:r>
      <w:bookmarkStart w:id="47" w:name="sub_21631"/>
      <w:r w:rsidRPr="007407F4">
        <w:rPr>
          <w:rFonts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</w:t>
      </w:r>
      <w:bookmarkEnd w:id="47"/>
      <w:r w:rsidRPr="007407F4">
        <w:rPr>
          <w:rFonts w:cs="Times New Roman"/>
          <w:sz w:val="28"/>
          <w:szCs w:val="28"/>
        </w:rPr>
        <w:t>.</w:t>
      </w:r>
    </w:p>
    <w:bookmarkEnd w:id="46"/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widowControl/>
        <w:ind w:firstLine="825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407F4">
        <w:rPr>
          <w:rFonts w:cs="Times New Roman"/>
          <w:color w:val="000000"/>
          <w:sz w:val="28"/>
          <w:szCs w:val="28"/>
          <w:shd w:val="clear" w:color="auto" w:fill="FFFFFF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35197" w:rsidRPr="007407F4" w:rsidRDefault="00E35197" w:rsidP="00E35197">
      <w:pPr>
        <w:widowControl/>
        <w:ind w:firstLine="825"/>
        <w:jc w:val="both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ind w:left="30" w:firstLine="720"/>
        <w:jc w:val="both"/>
        <w:rPr>
          <w:rFonts w:cs="Times New Roman"/>
          <w:sz w:val="28"/>
          <w:szCs w:val="28"/>
        </w:rPr>
      </w:pPr>
      <w:bookmarkStart w:id="48" w:name="sub_302"/>
      <w:r w:rsidRPr="007407F4">
        <w:rPr>
          <w:rFonts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приём и регистрация заявления и документов;</w:t>
      </w:r>
    </w:p>
    <w:p w:rsidR="00E35197" w:rsidRPr="007407F4" w:rsidRDefault="00E35197" w:rsidP="00E35197">
      <w:pPr>
        <w:jc w:val="both"/>
        <w:rPr>
          <w:rFonts w:cs="Times New Roman"/>
          <w:spacing w:val="-6"/>
          <w:sz w:val="28"/>
          <w:szCs w:val="28"/>
        </w:rPr>
      </w:pPr>
      <w:r w:rsidRPr="007407F4">
        <w:rPr>
          <w:rFonts w:cs="Times New Roman"/>
          <w:color w:val="000000"/>
          <w:spacing w:val="-6"/>
          <w:sz w:val="28"/>
          <w:szCs w:val="28"/>
        </w:rPr>
        <w:tab/>
        <w:t>н</w:t>
      </w:r>
      <w:r w:rsidRPr="007407F4">
        <w:rPr>
          <w:rFonts w:cs="Times New Roman"/>
          <w:spacing w:val="-6"/>
          <w:sz w:val="28"/>
          <w:szCs w:val="28"/>
        </w:rPr>
        <w:t>аправление межведомственных запросов</w:t>
      </w:r>
    </w:p>
    <w:p w:rsidR="00E35197" w:rsidRPr="007407F4" w:rsidRDefault="00E35197" w:rsidP="00E35197">
      <w:pPr>
        <w:jc w:val="both"/>
        <w:rPr>
          <w:rFonts w:cs="Times New Roman"/>
          <w:color w:val="000000"/>
          <w:spacing w:val="-6"/>
          <w:sz w:val="28"/>
          <w:szCs w:val="28"/>
        </w:rPr>
      </w:pPr>
      <w:r w:rsidRPr="007407F4">
        <w:rPr>
          <w:rFonts w:cs="Times New Roman"/>
          <w:color w:val="000000"/>
          <w:spacing w:val="-6"/>
          <w:sz w:val="28"/>
          <w:szCs w:val="28"/>
        </w:rPr>
        <w:tab/>
        <w:t>рассмотрение заявления и принятие решения;</w:t>
      </w:r>
    </w:p>
    <w:bookmarkEnd w:id="48"/>
    <w:p w:rsidR="00E35197" w:rsidRPr="007407F4" w:rsidRDefault="00E35197" w:rsidP="00E35197">
      <w:pPr>
        <w:ind w:left="30" w:firstLine="630"/>
        <w:jc w:val="both"/>
        <w:rPr>
          <w:rFonts w:cs="Times New Roman"/>
          <w:spacing w:val="-6"/>
          <w:sz w:val="28"/>
          <w:szCs w:val="28"/>
        </w:rPr>
      </w:pPr>
      <w:r w:rsidRPr="007407F4">
        <w:rPr>
          <w:rFonts w:cs="Times New Roman"/>
          <w:spacing w:val="-6"/>
          <w:sz w:val="28"/>
          <w:szCs w:val="28"/>
        </w:rPr>
        <w:t xml:space="preserve"> выдача заявителю ответа в МФЦ или Администрации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3.1.2. Блок схема предоставления муниципальной услуги приводится в приложении № 3 к настоящему Административному регламенту.</w:t>
      </w:r>
    </w:p>
    <w:p w:rsidR="00E35197" w:rsidRPr="007407F4" w:rsidRDefault="00E35197" w:rsidP="00E35197">
      <w:pPr>
        <w:tabs>
          <w:tab w:val="left" w:pos="3855"/>
          <w:tab w:val="left" w:pos="4485"/>
        </w:tabs>
        <w:spacing w:line="100" w:lineRule="atLeast"/>
        <w:ind w:firstLine="798"/>
        <w:jc w:val="both"/>
        <w:rPr>
          <w:rFonts w:eastAsia="Arial CYR" w:cs="Times New Roman"/>
          <w:color w:val="000000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z w:val="28"/>
          <w:szCs w:val="28"/>
          <w:shd w:val="clear" w:color="auto" w:fill="FFFFFF"/>
        </w:rPr>
        <w:t>МФЦ обеспечивает хранение полученных от администрации документов, предназначенных для выдачи заявителю, в течение 30 дней со дня получения таких документов и не позднее дня, соответствующего дню истечения указанного тридцатилетнего срока, направляет не истребованные документы в администрацию.</w:t>
      </w:r>
    </w:p>
    <w:p w:rsidR="00E35197" w:rsidRPr="007407F4" w:rsidRDefault="00E35197" w:rsidP="00E35197">
      <w:pPr>
        <w:tabs>
          <w:tab w:val="left" w:pos="3855"/>
          <w:tab w:val="left" w:pos="4485"/>
        </w:tabs>
        <w:spacing w:line="100" w:lineRule="atLeast"/>
        <w:ind w:firstLine="798"/>
        <w:jc w:val="both"/>
        <w:rPr>
          <w:rFonts w:eastAsia="Arial CYR" w:cs="Times New Roman"/>
          <w:color w:val="000000"/>
          <w:sz w:val="28"/>
          <w:szCs w:val="28"/>
          <w:shd w:val="clear" w:color="auto" w:fill="FFFFFF"/>
        </w:rPr>
      </w:pPr>
    </w:p>
    <w:p w:rsidR="00E35197" w:rsidRPr="007407F4" w:rsidRDefault="00E35197" w:rsidP="00E35197">
      <w:pPr>
        <w:pStyle w:val="a5"/>
        <w:tabs>
          <w:tab w:val="left" w:pos="3855"/>
          <w:tab w:val="left" w:pos="4485"/>
        </w:tabs>
        <w:autoSpaceDE w:val="0"/>
        <w:spacing w:line="100" w:lineRule="atLeast"/>
        <w:ind w:firstLine="851"/>
        <w:jc w:val="center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>3.2. Приём и регистрация заявления и документов</w:t>
      </w:r>
    </w:p>
    <w:p w:rsidR="00E35197" w:rsidRPr="007407F4" w:rsidRDefault="00E35197" w:rsidP="00E35197">
      <w:pPr>
        <w:pStyle w:val="a5"/>
        <w:tabs>
          <w:tab w:val="left" w:pos="3855"/>
          <w:tab w:val="left" w:pos="4485"/>
        </w:tabs>
        <w:autoSpaceDE w:val="0"/>
        <w:spacing w:line="100" w:lineRule="atLeast"/>
        <w:ind w:firstLine="851"/>
        <w:jc w:val="both"/>
        <w:rPr>
          <w:rFonts w:eastAsia="Arial CYR" w:cs="Times New Roman"/>
          <w:color w:val="000000"/>
          <w:sz w:val="28"/>
          <w:szCs w:val="28"/>
          <w:shd w:val="clear" w:color="auto" w:fill="FFFFFF"/>
        </w:rPr>
      </w:pPr>
    </w:p>
    <w:p w:rsidR="00E35197" w:rsidRPr="007407F4" w:rsidRDefault="00E35197" w:rsidP="00E35197">
      <w:pPr>
        <w:ind w:left="-1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3.2.1. Основанием для начала административной процедуры является личное обращение заявителя (его представителя).</w:t>
      </w:r>
    </w:p>
    <w:p w:rsidR="00E35197" w:rsidRPr="007407F4" w:rsidRDefault="00E35197" w:rsidP="00E35197">
      <w:pPr>
        <w:numPr>
          <w:ilvl w:val="2"/>
          <w:numId w:val="9"/>
        </w:numPr>
        <w:tabs>
          <w:tab w:val="left" w:pos="3840"/>
          <w:tab w:val="left" w:pos="4470"/>
        </w:tabs>
        <w:spacing w:line="100" w:lineRule="atLeast"/>
        <w:ind w:left="-15" w:firstLine="720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 xml:space="preserve">Прием документов осуществляется специалистами МФЦ (далее - </w:t>
      </w: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lastRenderedPageBreak/>
        <w:t>специалист МФЦ) или специалистами администрации (далее — Исполнитель).</w:t>
      </w:r>
    </w:p>
    <w:p w:rsidR="00E35197" w:rsidRPr="007407F4" w:rsidRDefault="00E35197" w:rsidP="00E35197">
      <w:pPr>
        <w:tabs>
          <w:tab w:val="left" w:pos="3855"/>
          <w:tab w:val="left" w:pos="4485"/>
        </w:tabs>
        <w:spacing w:line="100" w:lineRule="atLeast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 xml:space="preserve">           3.2.3. Исполнитель и  специалист МФЦ, осуществляющий прием документов: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 xml:space="preserve">устанавливает личность заявителя, в том числе проверяет документ, </w:t>
      </w:r>
      <w:r w:rsidRPr="007407F4">
        <w:rPr>
          <w:rFonts w:cs="Times New Roman"/>
          <w:sz w:val="28"/>
          <w:szCs w:val="28"/>
        </w:rPr>
        <w:tab/>
        <w:t>удостоверяющий личность, проверяет полномочия заявителя;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проверяет соответствие представленных документов установленным требованиям, удостоверяясь, что копии документов соответствуют подлинникам, скрепляет их печатью;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тексты документов написаны разборчиво;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фамилии, имена и отчества физических лиц, адреса их мест жительства написаны полностью;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в документах нет подчисток, приписок, зачёркнутых слов и иных не оговоренных в них исправлений;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документы не исполнены карандашом;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документы не имеют серьёзных повреждений, наличие которых не позволяет однозначно истолковать их содержание;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срок действия документов не истёк;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документы содержат информацию, необходимую для предоставления муниципальной услуги, указанной в заявлении;</w:t>
      </w:r>
    </w:p>
    <w:p w:rsidR="00E35197" w:rsidRPr="007407F4" w:rsidRDefault="00E35197" w:rsidP="00E35197">
      <w:pPr>
        <w:tabs>
          <w:tab w:val="left" w:pos="3840"/>
          <w:tab w:val="left" w:pos="4470"/>
        </w:tabs>
        <w:spacing w:line="100" w:lineRule="atLeast"/>
        <w:ind w:left="-15" w:firstLine="720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>документы представлены в полном объёме;</w:t>
      </w:r>
    </w:p>
    <w:p w:rsidR="00E35197" w:rsidRPr="007407F4" w:rsidRDefault="00E35197" w:rsidP="00E35197">
      <w:pPr>
        <w:tabs>
          <w:tab w:val="left" w:pos="3840"/>
          <w:tab w:val="left" w:pos="4470"/>
        </w:tabs>
        <w:spacing w:line="100" w:lineRule="atLeast"/>
        <w:ind w:left="-15" w:firstLine="720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 xml:space="preserve">в случае представления документов, предусмотренных </w:t>
      </w:r>
      <w:hyperlink r:id="rId12" w:history="1">
        <w:r w:rsidRPr="007407F4">
          <w:rPr>
            <w:rStyle w:val="a3"/>
            <w:rFonts w:cs="Times New Roman"/>
            <w:sz w:val="28"/>
            <w:szCs w:val="28"/>
          </w:rPr>
          <w:t>частью 6 статьи 7</w:t>
        </w:r>
      </w:hyperlink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 xml:space="preserve"> Федерального закона от 27 июля 2010 года 210-ФЗ «Об организации предоставления государственных и муниципальных услуг», 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должности, фамилии и инициалов и ставит штамп «копия верна»;</w:t>
      </w:r>
    </w:p>
    <w:p w:rsidR="00E35197" w:rsidRPr="007407F4" w:rsidRDefault="00E35197" w:rsidP="00E35197">
      <w:pPr>
        <w:tabs>
          <w:tab w:val="left" w:pos="3870"/>
          <w:tab w:val="left" w:pos="4500"/>
        </w:tabs>
        <w:spacing w:line="100" w:lineRule="atLeast"/>
        <w:ind w:left="15" w:firstLine="720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 xml:space="preserve"> при принятии документов осуществляет регистрацию заявления в электронной системе документооборота. Программой такой системы присваивается регистрационный номер заявления, указываются дата и время приема заявления;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работником МФЦ или Исполнителем о сроке предоставления муниципальной услуги и возможности предоставления или отказа в предоставлении муниципальной услуги.</w:t>
      </w:r>
    </w:p>
    <w:p w:rsidR="00E35197" w:rsidRPr="007407F4" w:rsidRDefault="00E35197" w:rsidP="00E35197">
      <w:pPr>
        <w:tabs>
          <w:tab w:val="left" w:pos="3870"/>
          <w:tab w:val="left" w:pos="4500"/>
        </w:tabs>
        <w:spacing w:line="100" w:lineRule="atLeast"/>
        <w:ind w:left="15" w:firstLine="720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>Документы из МФЦ передаются через курьера в Администрацию. Передача документов осуществляется на основании реестра, который составляется в двух экземплярах и содержит дату и время передачи. График приёма-передачи документов из МФЦ в Администрацию согласовывается с руководителем МФЦ.</w:t>
      </w:r>
    </w:p>
    <w:p w:rsidR="00E35197" w:rsidRPr="007407F4" w:rsidRDefault="00E35197" w:rsidP="00E35197">
      <w:pPr>
        <w:tabs>
          <w:tab w:val="left" w:pos="3855"/>
          <w:tab w:val="left" w:pos="4485"/>
        </w:tabs>
        <w:spacing w:line="100" w:lineRule="atLeast"/>
        <w:ind w:firstLine="735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lastRenderedPageBreak/>
        <w:t>Срок регистрации и направления поступивших документов в работу непосредственно Исполнителю, с момента поступления заявления в МФЦ (в администрацию), составляет - не более 1 рабочего дня.</w:t>
      </w:r>
    </w:p>
    <w:p w:rsidR="00E35197" w:rsidRPr="007407F4" w:rsidRDefault="00E35197" w:rsidP="00E35197">
      <w:pPr>
        <w:tabs>
          <w:tab w:val="left" w:pos="3870"/>
          <w:tab w:val="left" w:pos="4500"/>
        </w:tabs>
        <w:spacing w:line="100" w:lineRule="atLeast"/>
        <w:ind w:left="15" w:firstLine="720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>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администрацию.</w:t>
      </w:r>
      <w:bookmarkStart w:id="49" w:name="sub_319"/>
    </w:p>
    <w:p w:rsidR="00E35197" w:rsidRPr="007407F4" w:rsidRDefault="00E35197" w:rsidP="00E35197">
      <w:pPr>
        <w:pStyle w:val="1"/>
        <w:rPr>
          <w:rFonts w:cs="Times New Roman"/>
          <w:b w:val="0"/>
          <w:color w:val="auto"/>
          <w:sz w:val="28"/>
          <w:szCs w:val="28"/>
        </w:rPr>
      </w:pPr>
      <w:bookmarkStart w:id="50" w:name="sub_327"/>
      <w:bookmarkEnd w:id="49"/>
      <w:r w:rsidRPr="007407F4">
        <w:rPr>
          <w:rFonts w:cs="Times New Roman"/>
          <w:b w:val="0"/>
          <w:color w:val="auto"/>
          <w:sz w:val="28"/>
          <w:szCs w:val="28"/>
        </w:rPr>
        <w:t>3.3. Направление межведомственных запросов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bookmarkStart w:id="51" w:name="sub_3281"/>
      <w:r w:rsidRPr="007407F4">
        <w:rPr>
          <w:rFonts w:cs="Times New Roman"/>
          <w:sz w:val="28"/>
          <w:szCs w:val="28"/>
        </w:rPr>
        <w:t>3.3.1. При отсутствии оснований для возврата заявления Исполнитель в течение 2-х дней с момента поступления в работу Дела, проводит следующие мероприятия:</w:t>
      </w:r>
    </w:p>
    <w:bookmarkEnd w:id="51"/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- направляет запрос в администрацию муниципального образования </w:t>
      </w:r>
      <w:r w:rsidR="004A1421">
        <w:rPr>
          <w:rFonts w:cs="Times New Roman"/>
          <w:sz w:val="28"/>
          <w:szCs w:val="28"/>
        </w:rPr>
        <w:t>Лабинский</w:t>
      </w:r>
      <w:r w:rsidRPr="007407F4">
        <w:rPr>
          <w:rFonts w:cs="Times New Roman"/>
          <w:sz w:val="28"/>
          <w:szCs w:val="28"/>
        </w:rPr>
        <w:t xml:space="preserve"> район о предоставлении сведений информационной системы обеспечения градостроительной деятельности по всем разделам - срок ответа на запрос 5 рабочих дней;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proofErr w:type="gramStart"/>
      <w:r w:rsidRPr="007407F4">
        <w:rPr>
          <w:rFonts w:cs="Times New Roman"/>
          <w:sz w:val="28"/>
          <w:szCs w:val="28"/>
        </w:rPr>
        <w:t xml:space="preserve">- направляет запрос в </w:t>
      </w:r>
      <w:r w:rsidR="004A1421">
        <w:rPr>
          <w:rFonts w:cs="Times New Roman"/>
          <w:sz w:val="28"/>
          <w:szCs w:val="28"/>
        </w:rPr>
        <w:t>Лабинский</w:t>
      </w:r>
      <w:r w:rsidRPr="007407F4">
        <w:rPr>
          <w:rFonts w:cs="Times New Roman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здание, сооружение на приобретаемом земельном участке, а также о зарегистрированных правах на указанный земельный участок - срок ответа на запрос 5 рабочих дней;</w:t>
      </w:r>
      <w:proofErr w:type="gramEnd"/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- направляет запрос в межрайонную инспекцию Федеральной налоговой службы России № 5</w:t>
      </w:r>
      <w:r w:rsidRPr="007407F4">
        <w:rPr>
          <w:rFonts w:cs="Times New Roman"/>
          <w:b/>
          <w:sz w:val="28"/>
          <w:szCs w:val="28"/>
        </w:rPr>
        <w:t xml:space="preserve"> </w:t>
      </w:r>
      <w:r w:rsidRPr="007407F4">
        <w:rPr>
          <w:rFonts w:cs="Times New Roman"/>
          <w:sz w:val="28"/>
          <w:szCs w:val="28"/>
        </w:rPr>
        <w:t>по Краснодарскому краю о предоставлении выписки из Единого государственного реестра юридических лиц о юридическом лице, являющемся заявителем, ходатайствующим о приобретении прав на земельный участок - срок ответа на запрос 5 рабочих дней;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- направляет запрос в филиал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 - срок ответа на запрос 5 рабочих дней.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bookmarkStart w:id="52" w:name="sub_329"/>
      <w:r w:rsidRPr="007407F4">
        <w:rPr>
          <w:rFonts w:cs="Times New Roman"/>
          <w:sz w:val="28"/>
          <w:szCs w:val="28"/>
        </w:rPr>
        <w:t>3.3.2. 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bookmarkStart w:id="53" w:name="sub_330"/>
      <w:bookmarkEnd w:id="52"/>
      <w:r w:rsidRPr="007407F4">
        <w:rPr>
          <w:rFonts w:cs="Times New Roman"/>
          <w:sz w:val="28"/>
          <w:szCs w:val="28"/>
        </w:rPr>
        <w:t>3.3.3. Ответственность за полноту и правильность указания информации, содержащейся в запросах, несет Исполнитель.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bookmarkStart w:id="54" w:name="sub_331"/>
      <w:bookmarkEnd w:id="53"/>
      <w:r w:rsidRPr="007407F4">
        <w:rPr>
          <w:rFonts w:cs="Times New Roman"/>
          <w:sz w:val="28"/>
          <w:szCs w:val="28"/>
        </w:rPr>
        <w:t xml:space="preserve">3.3.4. Ответы на межведомственные запросы даются в сроки, указанные в пункте 3.3.1 настоящего подраздела, если иные сроки не установлены федеральными законами, правовыми актами Правительства </w:t>
      </w:r>
      <w:r w:rsidRPr="007407F4">
        <w:rPr>
          <w:rFonts w:cs="Times New Roman"/>
          <w:sz w:val="28"/>
          <w:szCs w:val="28"/>
        </w:rPr>
        <w:lastRenderedPageBreak/>
        <w:t>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bookmarkStart w:id="55" w:name="sub_332"/>
      <w:bookmarkEnd w:id="54"/>
      <w:r w:rsidRPr="007407F4">
        <w:rPr>
          <w:rFonts w:cs="Times New Roman"/>
          <w:sz w:val="28"/>
          <w:szCs w:val="28"/>
        </w:rPr>
        <w:t>3.3.5. Межведомственные запросы оформляются и направляются в соответствии с требованиями, установленными Федеральным законом от 27 июля 2010 года № 210-ФЗ «Об организации предоставления государственных и муниципальных услуг».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bookmarkStart w:id="56" w:name="sub_333"/>
      <w:bookmarkEnd w:id="55"/>
      <w:r w:rsidRPr="007407F4">
        <w:rPr>
          <w:rFonts w:cs="Times New Roman"/>
          <w:sz w:val="28"/>
          <w:szCs w:val="28"/>
        </w:rPr>
        <w:t>3.3.6.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bookmarkStart w:id="57" w:name="sub_337"/>
      <w:bookmarkEnd w:id="56"/>
      <w:r w:rsidRPr="007407F4">
        <w:rPr>
          <w:rFonts w:cs="Times New Roman"/>
          <w:sz w:val="28"/>
          <w:szCs w:val="28"/>
        </w:rPr>
        <w:t>3.3.7. 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3.3.8. Исполнитель: 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- осуществляет обследование земельного участка для уточнения (подтверждения) информации о земельном участке и расположенных на нем объектах недвижимости, о фактическом использовании земельного участка и расположенных на нем объектах недвижимости, о границах земельного участка - срок исполнения 5 дней;</w:t>
      </w:r>
    </w:p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- проверяет информацию о том, является ли земельный участок в соответствии с утвержденными документами территориального планирования и (или) документацией по планировке территории, предназначенным для размещения объектов федерального значения, объектов регионального значения или объектов местного значения - срок 5 дней.</w:t>
      </w:r>
    </w:p>
    <w:bookmarkEnd w:id="50"/>
    <w:bookmarkEnd w:id="57"/>
    <w:p w:rsidR="00E35197" w:rsidRPr="007407F4" w:rsidRDefault="00E35197" w:rsidP="00E35197">
      <w:pPr>
        <w:ind w:left="45" w:firstLine="72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3.3.9. Конечным результатом данной административной процедуры является предоставление органами либо организациями, указанными в пункте 3.3.1 Административного регламента, документов и информации по запросам.</w:t>
      </w:r>
    </w:p>
    <w:p w:rsidR="00E35197" w:rsidRPr="007407F4" w:rsidRDefault="00E35197" w:rsidP="00E35197">
      <w:pPr>
        <w:tabs>
          <w:tab w:val="left" w:pos="3870"/>
          <w:tab w:val="left" w:pos="4500"/>
        </w:tabs>
        <w:spacing w:line="100" w:lineRule="atLeast"/>
        <w:ind w:left="15" w:firstLine="720"/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tabs>
          <w:tab w:val="left" w:pos="3870"/>
          <w:tab w:val="left" w:pos="4500"/>
        </w:tabs>
        <w:spacing w:line="100" w:lineRule="atLeast"/>
        <w:ind w:left="15" w:firstLine="720"/>
        <w:jc w:val="center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>3.4.</w:t>
      </w:r>
      <w:r w:rsidRPr="007407F4">
        <w:rPr>
          <w:rFonts w:eastAsia="Arial CYR" w:cs="Times New Roman"/>
          <w:b/>
          <w:bCs/>
          <w:color w:val="000000"/>
          <w:spacing w:val="-6"/>
          <w:sz w:val="28"/>
          <w:szCs w:val="28"/>
          <w:shd w:val="clear" w:color="auto" w:fill="FFFFFF"/>
        </w:rPr>
        <w:t xml:space="preserve">   </w:t>
      </w: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>Рассмотрение заявления и принятие решения</w:t>
      </w:r>
    </w:p>
    <w:p w:rsidR="00E35197" w:rsidRPr="007407F4" w:rsidRDefault="00E35197" w:rsidP="00E35197">
      <w:pPr>
        <w:tabs>
          <w:tab w:val="left" w:pos="3870"/>
          <w:tab w:val="left" w:pos="4500"/>
        </w:tabs>
        <w:spacing w:line="100" w:lineRule="atLeast"/>
        <w:ind w:left="15" w:firstLine="720"/>
        <w:jc w:val="both"/>
        <w:rPr>
          <w:rFonts w:eastAsia="Arial CYR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5197" w:rsidRPr="007407F4" w:rsidRDefault="00E35197" w:rsidP="00E35197">
      <w:pPr>
        <w:tabs>
          <w:tab w:val="left" w:pos="3870"/>
          <w:tab w:val="left" w:pos="4500"/>
        </w:tabs>
        <w:spacing w:line="100" w:lineRule="atLeast"/>
        <w:ind w:left="15" w:firstLine="720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>3.4.1. Основанием для начала административной процедуры является принятие необходимых документов и пришедших межведомственных запросов с заявлением.</w:t>
      </w:r>
    </w:p>
    <w:p w:rsidR="00E35197" w:rsidRPr="007407F4" w:rsidRDefault="00E35197" w:rsidP="00E35197">
      <w:pPr>
        <w:ind w:firstLine="795"/>
        <w:jc w:val="both"/>
        <w:rPr>
          <w:rFonts w:cs="Times New Roman"/>
          <w:spacing w:val="-6"/>
          <w:sz w:val="28"/>
          <w:szCs w:val="28"/>
        </w:rPr>
      </w:pPr>
      <w:r w:rsidRPr="007407F4">
        <w:rPr>
          <w:rFonts w:cs="Times New Roman"/>
          <w:spacing w:val="-6"/>
          <w:sz w:val="28"/>
          <w:szCs w:val="28"/>
        </w:rPr>
        <w:t xml:space="preserve">Глава </w:t>
      </w:r>
      <w:r w:rsidR="007407F4">
        <w:rPr>
          <w:rFonts w:cs="Times New Roman"/>
          <w:spacing w:val="-6"/>
          <w:sz w:val="28"/>
          <w:szCs w:val="28"/>
        </w:rPr>
        <w:t>Владимирского</w:t>
      </w:r>
      <w:r w:rsidRPr="007407F4">
        <w:rPr>
          <w:rFonts w:cs="Times New Roman"/>
          <w:spacing w:val="-6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pacing w:val="-6"/>
          <w:sz w:val="28"/>
          <w:szCs w:val="28"/>
        </w:rPr>
        <w:t>Лабинского</w:t>
      </w:r>
      <w:r w:rsidRPr="007407F4">
        <w:rPr>
          <w:rFonts w:cs="Times New Roman"/>
          <w:spacing w:val="-6"/>
          <w:sz w:val="28"/>
          <w:szCs w:val="28"/>
        </w:rPr>
        <w:t xml:space="preserve"> района рассматривает заявление и передает его в порядке делопроизводства Исполнителю.</w:t>
      </w:r>
    </w:p>
    <w:p w:rsidR="00E35197" w:rsidRPr="007407F4" w:rsidRDefault="00E35197" w:rsidP="00E35197">
      <w:pPr>
        <w:ind w:firstLine="795"/>
        <w:jc w:val="both"/>
        <w:rPr>
          <w:rFonts w:cs="Times New Roman"/>
          <w:spacing w:val="-6"/>
          <w:sz w:val="28"/>
          <w:szCs w:val="28"/>
        </w:rPr>
      </w:pPr>
      <w:r w:rsidRPr="007407F4">
        <w:rPr>
          <w:rFonts w:cs="Times New Roman"/>
          <w:spacing w:val="-6"/>
          <w:sz w:val="28"/>
          <w:szCs w:val="28"/>
        </w:rPr>
        <w:t>Исполнитель, уполномоченный на производство по заявлению, рассматривает поступившее заявление, при  необходимости направляет запросы в организации, участвующие в предоставлении  муниципальной услуги и готовит проект решения:</w:t>
      </w:r>
    </w:p>
    <w:p w:rsidR="00E35197" w:rsidRPr="007407F4" w:rsidRDefault="00E35197" w:rsidP="00E35197">
      <w:pPr>
        <w:ind w:firstLine="795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- об отказе в предоставлении муниципальной  услуги; </w:t>
      </w:r>
    </w:p>
    <w:p w:rsidR="00E35197" w:rsidRPr="007407F4" w:rsidRDefault="00E35197" w:rsidP="00E35197">
      <w:pPr>
        <w:ind w:firstLine="795"/>
        <w:jc w:val="both"/>
        <w:rPr>
          <w:rFonts w:cs="Times New Roman"/>
          <w:spacing w:val="-6"/>
          <w:sz w:val="28"/>
          <w:szCs w:val="28"/>
        </w:rPr>
      </w:pPr>
      <w:r w:rsidRPr="007407F4">
        <w:rPr>
          <w:rFonts w:cs="Times New Roman"/>
          <w:spacing w:val="-6"/>
          <w:sz w:val="28"/>
          <w:szCs w:val="28"/>
        </w:rPr>
        <w:lastRenderedPageBreak/>
        <w:t>- о  предоставлении муниципальной услуги.</w:t>
      </w:r>
    </w:p>
    <w:p w:rsidR="00E35197" w:rsidRPr="007407F4" w:rsidRDefault="00E35197" w:rsidP="00E35197">
      <w:pPr>
        <w:ind w:firstLine="780"/>
        <w:jc w:val="both"/>
        <w:rPr>
          <w:rFonts w:cs="Times New Roman"/>
          <w:spacing w:val="-6"/>
          <w:sz w:val="28"/>
          <w:szCs w:val="28"/>
        </w:rPr>
      </w:pPr>
      <w:r w:rsidRPr="007407F4">
        <w:rPr>
          <w:rFonts w:cs="Times New Roman"/>
          <w:spacing w:val="-6"/>
          <w:sz w:val="28"/>
          <w:szCs w:val="28"/>
        </w:rPr>
        <w:t xml:space="preserve">3.4.2. В случае отказа в предоставлении муниципальной услуги  Исполнитель подготавливает письмо с указанием причин отказа и направляет его главе </w:t>
      </w:r>
      <w:r w:rsidR="007407F4">
        <w:rPr>
          <w:rFonts w:cs="Times New Roman"/>
          <w:spacing w:val="-6"/>
          <w:sz w:val="28"/>
          <w:szCs w:val="28"/>
        </w:rPr>
        <w:t>Владимирского</w:t>
      </w:r>
      <w:r w:rsidRPr="007407F4">
        <w:rPr>
          <w:rFonts w:cs="Times New Roman"/>
          <w:spacing w:val="-6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pacing w:val="-6"/>
          <w:sz w:val="28"/>
          <w:szCs w:val="28"/>
        </w:rPr>
        <w:t>Лабинского</w:t>
      </w:r>
      <w:r w:rsidRPr="007407F4">
        <w:rPr>
          <w:rFonts w:cs="Times New Roman"/>
          <w:spacing w:val="-6"/>
          <w:sz w:val="28"/>
          <w:szCs w:val="28"/>
        </w:rPr>
        <w:t xml:space="preserve"> района для согласования и подписания. Подписанное главой </w:t>
      </w:r>
      <w:r w:rsidR="007407F4">
        <w:rPr>
          <w:rFonts w:cs="Times New Roman"/>
          <w:spacing w:val="-6"/>
          <w:sz w:val="28"/>
          <w:szCs w:val="28"/>
        </w:rPr>
        <w:t>Владимирского</w:t>
      </w:r>
      <w:r w:rsidRPr="007407F4">
        <w:rPr>
          <w:rFonts w:cs="Times New Roman"/>
          <w:spacing w:val="-6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pacing w:val="-6"/>
          <w:sz w:val="28"/>
          <w:szCs w:val="28"/>
        </w:rPr>
        <w:t>Лабинского</w:t>
      </w:r>
      <w:r w:rsidRPr="007407F4">
        <w:rPr>
          <w:rFonts w:cs="Times New Roman"/>
          <w:spacing w:val="-6"/>
          <w:sz w:val="28"/>
          <w:szCs w:val="28"/>
        </w:rPr>
        <w:t xml:space="preserve"> района  письмо регистрируется  для вручения заявителю.</w:t>
      </w:r>
    </w:p>
    <w:p w:rsidR="00E35197" w:rsidRPr="007407F4" w:rsidRDefault="00E35197" w:rsidP="00E35197">
      <w:pPr>
        <w:ind w:firstLine="78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3.4.3. В случае положительного решения Исполнитель, уполномоченный на производство по заявлению, готовит проект постановления администрации </w:t>
      </w:r>
      <w:r w:rsidR="007407F4">
        <w:rPr>
          <w:rFonts w:cs="Times New Roman"/>
          <w:sz w:val="28"/>
          <w:szCs w:val="28"/>
        </w:rPr>
        <w:t>Владимирского</w:t>
      </w:r>
      <w:r w:rsidRPr="007407F4">
        <w:rPr>
          <w:rFonts w:cs="Times New Roman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  о предоставлении муниципальной услуги и передает его на согласование в соответствии с инструкцией по делопроизводству администрации </w:t>
      </w:r>
      <w:r w:rsidR="007407F4">
        <w:rPr>
          <w:rFonts w:cs="Times New Roman"/>
          <w:sz w:val="28"/>
          <w:szCs w:val="28"/>
        </w:rPr>
        <w:t>Владимирского</w:t>
      </w:r>
      <w:r w:rsidRPr="007407F4">
        <w:rPr>
          <w:rFonts w:cs="Times New Roman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 и передает на подпись</w:t>
      </w:r>
      <w:r w:rsidRPr="007407F4">
        <w:rPr>
          <w:rFonts w:cs="Times New Roman"/>
          <w:b/>
          <w:bCs/>
          <w:sz w:val="28"/>
          <w:szCs w:val="28"/>
        </w:rPr>
        <w:t xml:space="preserve"> </w:t>
      </w:r>
      <w:r w:rsidRPr="007407F4">
        <w:rPr>
          <w:rFonts w:cs="Times New Roman"/>
          <w:sz w:val="28"/>
          <w:szCs w:val="28"/>
        </w:rPr>
        <w:t xml:space="preserve">главе </w:t>
      </w:r>
      <w:r w:rsidR="007407F4">
        <w:rPr>
          <w:rFonts w:cs="Times New Roman"/>
          <w:sz w:val="28"/>
          <w:szCs w:val="28"/>
        </w:rPr>
        <w:t>Владимирского</w:t>
      </w:r>
      <w:r w:rsidRPr="007407F4">
        <w:rPr>
          <w:rFonts w:cs="Times New Roman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района.</w:t>
      </w:r>
    </w:p>
    <w:p w:rsidR="00E35197" w:rsidRPr="007407F4" w:rsidRDefault="00E35197" w:rsidP="00E35197">
      <w:pPr>
        <w:ind w:firstLine="840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Подписанное главой </w:t>
      </w:r>
      <w:r w:rsidR="007407F4">
        <w:rPr>
          <w:rFonts w:cs="Times New Roman"/>
          <w:sz w:val="28"/>
          <w:szCs w:val="28"/>
        </w:rPr>
        <w:t>Владимирского</w:t>
      </w:r>
      <w:r w:rsidRPr="007407F4">
        <w:rPr>
          <w:rFonts w:cs="Times New Roman"/>
          <w:sz w:val="28"/>
          <w:szCs w:val="28"/>
        </w:rPr>
        <w:t xml:space="preserve">  сельского поселения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 постановление администрации </w:t>
      </w:r>
      <w:r w:rsidR="007407F4">
        <w:rPr>
          <w:rFonts w:cs="Times New Roman"/>
          <w:sz w:val="28"/>
          <w:szCs w:val="28"/>
        </w:rPr>
        <w:t>Владимирского</w:t>
      </w:r>
      <w:r w:rsidRPr="007407F4">
        <w:rPr>
          <w:rFonts w:cs="Times New Roman"/>
          <w:sz w:val="28"/>
          <w:szCs w:val="28"/>
        </w:rPr>
        <w:t xml:space="preserve"> сельского поселения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  о предоставлении муниципальной услуги возвращается специалисту Администрации.</w:t>
      </w:r>
    </w:p>
    <w:p w:rsidR="00E35197" w:rsidRPr="007407F4" w:rsidRDefault="00E35197" w:rsidP="00E35197">
      <w:pPr>
        <w:ind w:firstLine="840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3.4.4. Срок рассмотрения заявления и принятия решения составляет до 25 дней. </w:t>
      </w:r>
    </w:p>
    <w:p w:rsidR="00E35197" w:rsidRPr="007407F4" w:rsidRDefault="00E35197" w:rsidP="00E35197">
      <w:pPr>
        <w:ind w:firstLine="840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3.4.5. Результатом административной процедуры является:</w:t>
      </w:r>
    </w:p>
    <w:p w:rsidR="00E35197" w:rsidRPr="007407F4" w:rsidRDefault="00E35197" w:rsidP="00E35197">
      <w:pPr>
        <w:ind w:firstLine="840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постановление администрации о предоставлении земельного участка в постоянное (бессрочное) пользование; </w:t>
      </w:r>
    </w:p>
    <w:p w:rsidR="00E35197" w:rsidRPr="007407F4" w:rsidRDefault="00E35197" w:rsidP="00E35197">
      <w:pPr>
        <w:ind w:firstLine="840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мотивированный отказ в предоставлении муниципальной услуги.</w:t>
      </w:r>
    </w:p>
    <w:p w:rsidR="00E35197" w:rsidRPr="007407F4" w:rsidRDefault="00E35197" w:rsidP="00E35197">
      <w:pPr>
        <w:ind w:firstLine="840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3.4.6. Способ фиксации результата выполнения административной процедуры – внесение в журнал регистрации.</w:t>
      </w:r>
    </w:p>
    <w:p w:rsidR="00E35197" w:rsidRPr="007407F4" w:rsidRDefault="00E35197" w:rsidP="00E35197">
      <w:pPr>
        <w:pStyle w:val="a5"/>
        <w:ind w:firstLine="851"/>
        <w:jc w:val="both"/>
        <w:rPr>
          <w:rFonts w:cs="Times New Roman"/>
          <w:b/>
          <w:bCs/>
          <w:sz w:val="28"/>
          <w:szCs w:val="28"/>
        </w:rPr>
      </w:pPr>
    </w:p>
    <w:p w:rsidR="00E35197" w:rsidRPr="007407F4" w:rsidRDefault="00E35197" w:rsidP="00E35197">
      <w:pPr>
        <w:ind w:left="560"/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3.5. Выдача заявителю ответа в МФЦ или Администрации</w:t>
      </w:r>
    </w:p>
    <w:p w:rsidR="00E35197" w:rsidRPr="007407F4" w:rsidRDefault="00E35197" w:rsidP="00E35197">
      <w:pPr>
        <w:ind w:left="560"/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-3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3.5.1. Основанием для начала административной процедуры является принятие и регистрация в установленном порядке ответа в администрации.</w:t>
      </w:r>
    </w:p>
    <w:p w:rsidR="00E35197" w:rsidRPr="007407F4" w:rsidRDefault="00E35197" w:rsidP="00E35197">
      <w:pPr>
        <w:spacing w:line="100" w:lineRule="atLeast"/>
        <w:ind w:left="-30"/>
        <w:jc w:val="both"/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</w:pPr>
      <w:r w:rsidRPr="007407F4">
        <w:rPr>
          <w:rFonts w:eastAsia="Arial CYR" w:cs="Times New Roman"/>
          <w:color w:val="000000"/>
          <w:spacing w:val="-6"/>
          <w:sz w:val="28"/>
          <w:szCs w:val="28"/>
          <w:shd w:val="clear" w:color="auto" w:fill="FFFFFF"/>
        </w:rPr>
        <w:tab/>
        <w:t>Документы из Администрации передаются через курьера в МФЦ. Передача документов осуществляется на основании реестра, который составляется в двух экземплярах и содержит дату и номер передачи.</w:t>
      </w:r>
    </w:p>
    <w:p w:rsidR="00E35197" w:rsidRPr="007407F4" w:rsidRDefault="00E35197" w:rsidP="00E35197">
      <w:pPr>
        <w:ind w:left="15" w:firstLine="525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Ответ поступает в МФЦ не позднее предпоследнего дня срока предоставления муниципальной услуги.</w:t>
      </w:r>
    </w:p>
    <w:p w:rsidR="00E35197" w:rsidRPr="007407F4" w:rsidRDefault="00E35197" w:rsidP="00E35197">
      <w:pPr>
        <w:ind w:left="15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3.5.2. При выдаче документов работник МФЦ или Администрации: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устанавливает личность заявителя;</w:t>
      </w:r>
    </w:p>
    <w:p w:rsidR="00E35197" w:rsidRPr="007407F4" w:rsidRDefault="00E35197" w:rsidP="00E35197">
      <w:pPr>
        <w:ind w:left="56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знакомит с содержанием документов и выдаёт их заявителю.</w:t>
      </w:r>
    </w:p>
    <w:p w:rsidR="00E35197" w:rsidRPr="007407F4" w:rsidRDefault="00E35197" w:rsidP="00E35197">
      <w:pPr>
        <w:ind w:left="30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>3.5.3. Заявитель подтверждает получение документов личной подписью с расшифровкой в соответствующей графе расписки, которая хранится в МФЦ или Исполнителя.</w:t>
      </w:r>
    </w:p>
    <w:p w:rsidR="00E35197" w:rsidRPr="007407F4" w:rsidRDefault="00E35197" w:rsidP="00E35197">
      <w:pPr>
        <w:ind w:left="15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  <w:t xml:space="preserve">3.5.4. Результатом административной процедуры является выдача заявителю ответа о предоставлении или об отказе в предоставлении </w:t>
      </w:r>
      <w:r w:rsidRPr="007407F4">
        <w:rPr>
          <w:rFonts w:cs="Times New Roman"/>
          <w:sz w:val="28"/>
          <w:szCs w:val="28"/>
        </w:rPr>
        <w:lastRenderedPageBreak/>
        <w:t>муниципальной услуги.</w:t>
      </w:r>
    </w:p>
    <w:p w:rsidR="00E35197" w:rsidRPr="007407F4" w:rsidRDefault="00E35197" w:rsidP="00E35197">
      <w:pPr>
        <w:jc w:val="both"/>
        <w:rPr>
          <w:rFonts w:cs="Times New Roman"/>
          <w:bCs/>
          <w:spacing w:val="-6"/>
          <w:sz w:val="28"/>
          <w:szCs w:val="28"/>
        </w:rPr>
      </w:pPr>
      <w:r w:rsidRPr="007407F4">
        <w:rPr>
          <w:rFonts w:cs="Times New Roman"/>
          <w:bCs/>
          <w:spacing w:val="-6"/>
          <w:sz w:val="28"/>
          <w:szCs w:val="28"/>
        </w:rPr>
        <w:t xml:space="preserve">           3.5.5. 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(автоматизированное оповещение на указанный телефонный номер посредством  электронной рассылки).»</w:t>
      </w:r>
    </w:p>
    <w:p w:rsidR="00E35197" w:rsidRPr="007407F4" w:rsidRDefault="00E35197" w:rsidP="00E35197">
      <w:pPr>
        <w:jc w:val="center"/>
        <w:rPr>
          <w:rFonts w:cs="Times New Roman"/>
          <w:bCs/>
          <w:spacing w:val="-6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3</w:t>
      </w:r>
      <w:bookmarkStart w:id="58" w:name="sub_376"/>
      <w:r w:rsidRPr="007407F4">
        <w:rPr>
          <w:rFonts w:cs="Times New Roman"/>
          <w:sz w:val="28"/>
          <w:szCs w:val="28"/>
        </w:rPr>
        <w:t xml:space="preserve">.6. Особенности выполнения </w:t>
      </w:r>
      <w:proofErr w:type="gramStart"/>
      <w:r w:rsidRPr="007407F4">
        <w:rPr>
          <w:rFonts w:cs="Times New Roman"/>
          <w:sz w:val="28"/>
          <w:szCs w:val="28"/>
        </w:rPr>
        <w:t>административных</w:t>
      </w:r>
      <w:proofErr w:type="gramEnd"/>
      <w:r w:rsidRPr="007407F4">
        <w:rPr>
          <w:rFonts w:cs="Times New Roman"/>
          <w:sz w:val="28"/>
          <w:szCs w:val="28"/>
        </w:rPr>
        <w:t xml:space="preserve"> </w:t>
      </w:r>
    </w:p>
    <w:p w:rsidR="00E35197" w:rsidRPr="007407F4" w:rsidRDefault="00E35197" w:rsidP="00E35197">
      <w:pPr>
        <w:pStyle w:val="1"/>
        <w:rPr>
          <w:rFonts w:cs="Times New Roman"/>
          <w:b w:val="0"/>
          <w:color w:val="auto"/>
          <w:sz w:val="28"/>
          <w:szCs w:val="28"/>
        </w:rPr>
      </w:pPr>
      <w:r w:rsidRPr="007407F4">
        <w:rPr>
          <w:rFonts w:cs="Times New Roman"/>
          <w:b w:val="0"/>
          <w:color w:val="auto"/>
          <w:sz w:val="28"/>
          <w:szCs w:val="28"/>
        </w:rPr>
        <w:t>процедур (действий) в электронной форме</w:t>
      </w:r>
    </w:p>
    <w:bookmarkEnd w:id="58"/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-30" w:firstLine="720"/>
        <w:jc w:val="both"/>
        <w:rPr>
          <w:rFonts w:cs="Times New Roman"/>
          <w:sz w:val="28"/>
          <w:szCs w:val="28"/>
        </w:rPr>
      </w:pPr>
      <w:bookmarkStart w:id="59" w:name="sub_377"/>
      <w:r w:rsidRPr="007407F4">
        <w:rPr>
          <w:rFonts w:cs="Times New Roman"/>
          <w:sz w:val="28"/>
          <w:szCs w:val="28"/>
        </w:rPr>
        <w:t xml:space="preserve">3.6.1. </w:t>
      </w:r>
      <w:proofErr w:type="gramStart"/>
      <w:r w:rsidRPr="007407F4">
        <w:rPr>
          <w:rFonts w:cs="Times New Roman"/>
          <w:sz w:val="28"/>
          <w:szCs w:val="28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hyperlink r:id="rId13" w:history="1">
        <w:r w:rsidRPr="007407F4">
          <w:rPr>
            <w:rStyle w:val="a3"/>
            <w:rFonts w:cs="Times New Roman"/>
            <w:sz w:val="28"/>
            <w:szCs w:val="28"/>
          </w:rPr>
          <w:t>www.gosuslugi.ru</w:t>
        </w:r>
      </w:hyperlink>
      <w:r w:rsidRPr="007407F4">
        <w:rPr>
          <w:rFonts w:cs="Times New Roman"/>
          <w:sz w:val="28"/>
          <w:szCs w:val="28"/>
        </w:rPr>
        <w:t>) и на официальный портал государственных и муниципальных услуг Краснодарского края (</w:t>
      </w:r>
      <w:hyperlink r:id="rId14" w:history="1">
        <w:r w:rsidRPr="007407F4">
          <w:rPr>
            <w:rStyle w:val="a3"/>
            <w:rFonts w:cs="Times New Roman"/>
            <w:sz w:val="28"/>
            <w:szCs w:val="28"/>
          </w:rPr>
          <w:t>www.pgu.krasnodar.ru</w:t>
        </w:r>
        <w:proofErr w:type="gramEnd"/>
      </w:hyperlink>
      <w:r w:rsidRPr="007407F4">
        <w:rPr>
          <w:rFonts w:cs="Times New Roman"/>
          <w:sz w:val="28"/>
          <w:szCs w:val="28"/>
        </w:rPr>
        <w:t>) в порядке, установленном постановлением Правительства Российской Федерации от 7 июля 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bookmarkEnd w:id="59"/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</w:r>
      <w:bookmarkStart w:id="60" w:name="sub_378"/>
      <w:r w:rsidRPr="007407F4">
        <w:rPr>
          <w:rFonts w:cs="Times New Roman"/>
          <w:sz w:val="28"/>
          <w:szCs w:val="28"/>
        </w:rPr>
        <w:t>3.6.2. Документы, необходимые для предоставления муниципальной услуги, в форме электронного документа принимаются специалистами МФЦ, ответственными за прием документов</w:t>
      </w:r>
      <w:proofErr w:type="gramStart"/>
      <w:r w:rsidRPr="007407F4">
        <w:rPr>
          <w:rFonts w:cs="Times New Roman"/>
          <w:sz w:val="28"/>
          <w:szCs w:val="28"/>
        </w:rPr>
        <w:t>.</w:t>
      </w:r>
      <w:proofErr w:type="gramEnd"/>
      <w:r w:rsidRPr="007407F4">
        <w:rPr>
          <w:rFonts w:cs="Times New Roman"/>
          <w:sz w:val="28"/>
          <w:szCs w:val="28"/>
        </w:rPr>
        <w:t xml:space="preserve"> </w:t>
      </w:r>
      <w:proofErr w:type="gramStart"/>
      <w:r w:rsidRPr="007407F4">
        <w:rPr>
          <w:rFonts w:cs="Times New Roman"/>
          <w:sz w:val="28"/>
          <w:szCs w:val="28"/>
        </w:rPr>
        <w:t>и</w:t>
      </w:r>
      <w:proofErr w:type="gramEnd"/>
      <w:r w:rsidRPr="007407F4">
        <w:rPr>
          <w:rFonts w:cs="Times New Roman"/>
          <w:sz w:val="28"/>
          <w:szCs w:val="28"/>
        </w:rPr>
        <w:t>сполнители,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bookmarkEnd w:id="60"/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ab/>
      </w:r>
      <w:bookmarkStart w:id="61" w:name="sub_379"/>
      <w:r w:rsidRPr="007407F4">
        <w:rPr>
          <w:rFonts w:cs="Times New Roman"/>
          <w:sz w:val="28"/>
          <w:szCs w:val="28"/>
        </w:rPr>
        <w:t>3.6.3. 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в порядке, установленном настоящим Административным регламентом.</w:t>
      </w:r>
    </w:p>
    <w:p w:rsidR="00E35197" w:rsidRPr="007407F4" w:rsidRDefault="00E35197" w:rsidP="00E35197">
      <w:pPr>
        <w:ind w:left="-60" w:firstLine="720"/>
        <w:jc w:val="both"/>
        <w:rPr>
          <w:rFonts w:cs="Times New Roman"/>
          <w:sz w:val="28"/>
          <w:szCs w:val="28"/>
        </w:rPr>
      </w:pPr>
      <w:bookmarkStart w:id="62" w:name="sub_380"/>
      <w:bookmarkEnd w:id="61"/>
      <w:r w:rsidRPr="007407F4">
        <w:rPr>
          <w:rFonts w:cs="Times New Roman"/>
          <w:sz w:val="28"/>
          <w:szCs w:val="28"/>
        </w:rPr>
        <w:t xml:space="preserve">3.6.4. </w:t>
      </w:r>
      <w:proofErr w:type="gramStart"/>
      <w:r w:rsidRPr="007407F4">
        <w:rPr>
          <w:rFonts w:cs="Times New Roman"/>
          <w:sz w:val="28"/>
          <w:szCs w:val="28"/>
        </w:rPr>
        <w:t>При обращении за предоставлением муниципальной услуги с использованием информационно-телекоммуникационных сетей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E35197" w:rsidRPr="007407F4" w:rsidRDefault="00E35197" w:rsidP="00E35197">
      <w:pPr>
        <w:ind w:left="-15" w:firstLine="720"/>
        <w:jc w:val="both"/>
        <w:rPr>
          <w:rFonts w:cs="Times New Roman"/>
          <w:sz w:val="28"/>
          <w:szCs w:val="28"/>
        </w:rPr>
      </w:pPr>
      <w:bookmarkStart w:id="63" w:name="sub_381"/>
      <w:bookmarkEnd w:id="62"/>
      <w:r w:rsidRPr="007407F4">
        <w:rPr>
          <w:rFonts w:cs="Times New Roman"/>
          <w:sz w:val="28"/>
          <w:szCs w:val="28"/>
        </w:rPr>
        <w:t xml:space="preserve">3.6.5. </w:t>
      </w:r>
      <w:proofErr w:type="gramStart"/>
      <w:r w:rsidRPr="007407F4">
        <w:rPr>
          <w:rFonts w:cs="Times New Roman"/>
          <w:sz w:val="28"/>
          <w:szCs w:val="28"/>
        </w:rPr>
        <w:t xml:space="preserve"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</w:t>
      </w:r>
      <w:r w:rsidRPr="007407F4">
        <w:rPr>
          <w:rFonts w:cs="Times New Roman"/>
          <w:sz w:val="28"/>
          <w:szCs w:val="28"/>
        </w:rPr>
        <w:lastRenderedPageBreak/>
        <w:t>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 года № 796</w:t>
      </w:r>
      <w:proofErr w:type="gramEnd"/>
      <w:r w:rsidRPr="007407F4">
        <w:rPr>
          <w:rFonts w:cs="Times New Roman"/>
          <w:sz w:val="28"/>
          <w:szCs w:val="28"/>
        </w:rPr>
        <w:t xml:space="preserve"> «Об утверждении Требований к средствам электронной подписи и Требований к средствам удостоверяющего центра».</w:t>
      </w:r>
    </w:p>
    <w:bookmarkEnd w:id="63"/>
    <w:p w:rsidR="00E35197" w:rsidRPr="007407F4" w:rsidRDefault="00E35197" w:rsidP="00E35197">
      <w:pPr>
        <w:ind w:left="540" w:firstLine="720"/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64" w:name="sub_400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4. Формы </w:t>
      </w:r>
      <w:proofErr w:type="gramStart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контроля за</w:t>
      </w:r>
      <w:proofErr w:type="gramEnd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предоставлением муниципальной услуги</w:t>
      </w:r>
    </w:p>
    <w:bookmarkEnd w:id="64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65" w:name="sub_41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4.1. Порядок осуществления текущего </w:t>
      </w:r>
      <w:proofErr w:type="gramStart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контроля за</w:t>
      </w:r>
      <w:proofErr w:type="gramEnd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соблюдением и исполнением должностными лицами администрации, работниками администрации положений настоящего административного регламента и иных нормативных правовых актов, а также принятием ими решений</w:t>
      </w:r>
    </w:p>
    <w:bookmarkEnd w:id="65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Текущий </w:t>
      </w:r>
      <w:proofErr w:type="gramStart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соблюдением и исполнением должностными лицами администрации, работниками администрации настоящего административного регламента и иных нормативных правовых актов, а также принятием ими решений (далее текущий контроль) осуществляется: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 отношении должностных лиц - главой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Владимирского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Лабинского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66" w:name="sub_42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bookmarkEnd w:id="66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bookmarkStart w:id="67" w:name="sub_421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Проверки могут быть плановыми и внеплановыми.</w:t>
      </w:r>
    </w:p>
    <w:bookmarkEnd w:id="67"/>
    <w:p w:rsidR="00E35197" w:rsidRPr="007407F4" w:rsidRDefault="00E35197" w:rsidP="00E35197">
      <w:pPr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Основанием для проведения плановых проверок является план проведения проверок полноты и качества предоставления муниципальной услуги, утвержденный главой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Владимирского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Лабинского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района, сроком действия один год.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Плановые проверки проводятся один раз в шесть месяцев.</w:t>
      </w:r>
    </w:p>
    <w:p w:rsidR="00E35197" w:rsidRPr="007407F4" w:rsidRDefault="00E35197" w:rsidP="00E35197">
      <w:pPr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Основанием для проведения внеплановой проверки является конкретное обращение заинтересованного лица.</w:t>
      </w:r>
    </w:p>
    <w:p w:rsidR="00E35197" w:rsidRPr="007407F4" w:rsidRDefault="00E35197" w:rsidP="00E35197">
      <w:pPr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Проверки осуществляются на основании распоряжений администрации о проведении проверок.</w:t>
      </w:r>
    </w:p>
    <w:p w:rsidR="00E35197" w:rsidRPr="007407F4" w:rsidRDefault="00E35197" w:rsidP="00E35197">
      <w:pPr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Для проведения проверки формируется комиссия, состав которой определяется соответствующим распоряжением администрации.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68" w:name="sub_43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4.3. Ответственность должностных лиц администрации, работников администрации за решения и действия (бездействие), принимаемые (осуществляемые) ими в ходе предоставления муниципальной услуги</w:t>
      </w:r>
    </w:p>
    <w:bookmarkEnd w:id="68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По результатам проведенных проверок, в случае выявления нарушений настоящего административного регламента, а также законодательства Российской Федерации и Краснодарского края виновные должностные лица администрации, работники администрации несут ответственность в порядке, установленном законодательством Российской Федерации и Краснодарского края.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69" w:name="sub_44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4.4. Требования к порядку и формам </w:t>
      </w:r>
      <w:proofErr w:type="gramStart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контроля за</w:t>
      </w:r>
      <w:proofErr w:type="gramEnd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69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bookmarkStart w:id="70" w:name="sub_441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4.4.1. </w:t>
      </w:r>
      <w:proofErr w:type="gramStart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bookmarkStart w:id="71" w:name="sub_442"/>
      <w:bookmarkEnd w:id="70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4.4.2. </w:t>
      </w:r>
      <w:proofErr w:type="gramStart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Контроль за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1.3 раздела 1 настоящего Административного регламента, а также информации о ходе и результатах рассмотрения жалоб на действия (бездействие) и решения администрации, должностных лиц администрации, работников администрации.</w:t>
      </w:r>
      <w:proofErr w:type="gramEnd"/>
    </w:p>
    <w:bookmarkEnd w:id="71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72" w:name="sub_500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5. Досудебный (внесудебный) порядок обжалования решений и действий (бездействия) администрации, должностных лиц администрации, муниципальных служащих администрации</w:t>
      </w:r>
    </w:p>
    <w:bookmarkEnd w:id="72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73" w:name="sub_51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5.1. Информация, для заявителя о его праве подать жалобу на решение и (или) действие (бездействие) администрации, а также должностных лиц при предоставлении муниципальной услуги</w:t>
      </w:r>
    </w:p>
    <w:bookmarkEnd w:id="73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Заявитель вправе обжаловать решения и действия (бездействие) администрации, должностных лиц, муниципальных служащих при предоставлении муниципальной услуги.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74" w:name="sub_52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5.2. Предмет жалобы</w:t>
      </w:r>
    </w:p>
    <w:bookmarkEnd w:id="74"/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 либо муниципального служащего является решение или действие (бездействие) должностного лица, принятое или осуществленное им в ходе предоставления муниципальной услуги, в том числе в следующих случаях: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нарушение срока регистрации запроса заявителя о предоставлении муниципальной услуги;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нарушение срока предоставления муниципальной услуги;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 актами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Владимирского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Лабинского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для предоставления муниципальной услуги;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Краснодарского края, муниципальными правовыми актами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Владимирского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Лабинского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для предоставления муниципальной услуги;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gramStart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 актами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Владимирского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Лабинского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района;</w:t>
      </w:r>
      <w:proofErr w:type="gramEnd"/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 актами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Владимирского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Лабинского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района;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отказ администрации, должностного лица администрации, предоставляющего муниципальную услугу, в исправлении опечаток и ошибок, допущенных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75" w:name="sub_53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75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Заявитель вправе обжаловать решения и действия (бездействие) администрации, должностных лиц, муниципальных служащих администрации при предоставлении муниципальной услуги: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главе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Владимирского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Лабинского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- в отношении  муниципальных служащих, работников администрации.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Жалоба, подается заявителем в администрацию. </w:t>
      </w: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both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76" w:name="sub_54"/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5.4. Порядок подачи и рассмотрения жалобы</w:t>
      </w:r>
    </w:p>
    <w:bookmarkEnd w:id="76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Основанием для начала процедуры досудебного (внесудебного) обжалования является поступление жалобы, поданной, в письменной форме на бумажном носителе, в электронной форме в администрацию.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Жалоба может быть направлена по почте, через  МФЦ, также может быть принята при личном приеме заявителя. Жалоба может быть подана заявителем также посредством официального сайта администрации.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Жалоба должна содержать: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gramStart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5197" w:rsidRPr="007407F4" w:rsidRDefault="00E35197" w:rsidP="00E35197">
      <w:pPr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сведения об обжалуемых решениях и действиях (бездействии)</w:t>
      </w:r>
    </w:p>
    <w:p w:rsidR="00E35197" w:rsidRPr="007407F4" w:rsidRDefault="00E35197" w:rsidP="00E35197">
      <w:pPr>
        <w:autoSpaceDE w:val="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администрации, должностного лица администрации, муниципального служащего администрации;</w:t>
      </w:r>
    </w:p>
    <w:p w:rsidR="00E35197" w:rsidRPr="007407F4" w:rsidRDefault="00E35197" w:rsidP="00E35197">
      <w:pPr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доводы, на основании которых заявитель не согласен с решением и действием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77" w:name="sub_55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5.5. Сроки рассмотрения жалобы</w:t>
      </w:r>
    </w:p>
    <w:bookmarkEnd w:id="77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gramStart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а. в случае обжалования отказа администрации, должностного лица,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дня ее регистрации.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78" w:name="sub_56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bookmarkEnd w:id="78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Основания для приостановления рассмотрения жалобы отсутствуют.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79" w:name="sub_57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5.7. Результат рассмотрения жалобы</w:t>
      </w:r>
    </w:p>
    <w:bookmarkEnd w:id="79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bookmarkStart w:id="80" w:name="sub_571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5.7.1. По результатам рассмотрения жалобы администрация принимает одно из следующих решений:</w:t>
      </w:r>
    </w:p>
    <w:bookmarkEnd w:id="80"/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gramStart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возврата,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 - Краснодарского края, муниципальными правовыми актами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Владимирского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r w:rsidR="007407F4">
        <w:rPr>
          <w:rFonts w:eastAsia="Times New Roman" w:cs="Times New Roman"/>
          <w:kern w:val="0"/>
          <w:sz w:val="28"/>
          <w:szCs w:val="28"/>
          <w:lang w:eastAsia="ar-SA" w:bidi="ar-SA"/>
        </w:rPr>
        <w:t>Лабинского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района, а также в иных формах;</w:t>
      </w:r>
      <w:proofErr w:type="gramEnd"/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2) отказывает в удовлетворении жалобы, в случаях: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bookmarkStart w:id="81" w:name="sub_572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35197" w:rsidRPr="007407F4" w:rsidRDefault="00E35197" w:rsidP="00E35197">
      <w:pPr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наличия решения по жалобе, принятого ранее в отношении того же заявителя и по тому же предмету жалобы.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bookmarkStart w:id="82" w:name="sub_573"/>
      <w:bookmarkEnd w:id="81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5.7.2. Уполномоченный на рассмотрение жалобы орган оставляет жалобу без ответа в случаях: </w:t>
      </w:r>
    </w:p>
    <w:p w:rsidR="00E35197" w:rsidRPr="007407F4" w:rsidRDefault="00E35197" w:rsidP="00E35197">
      <w:pPr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5197" w:rsidRPr="007407F4" w:rsidRDefault="00E35197" w:rsidP="00E35197">
      <w:pPr>
        <w:tabs>
          <w:tab w:val="left" w:pos="360"/>
        </w:tabs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bookmarkStart w:id="83" w:name="sub_574"/>
      <w:bookmarkEnd w:id="82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5.7.3. 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подавшему жалобу, о недопустимости злоупотребления правом.</w:t>
      </w:r>
    </w:p>
    <w:bookmarkEnd w:id="83"/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В случае если текст жалобы не поддается прочтению, ответ на жалобу не дается, о чем в течение семи дней со дня регистрации жалобы сообщается гражданину, подавшему жалобу, если его фамилия и почтовый адрес поддаются прочтению.</w:t>
      </w: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В случае установления в ходе или по результатам </w:t>
      </w:r>
      <w:proofErr w:type="gramStart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рассмотрения жалобы признаков состава административного правонарушения</w:t>
      </w:r>
      <w:proofErr w:type="gramEnd"/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84" w:name="sub_58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5.8. Порядок информирования заявителя о результатах рассмотрения жалобы</w:t>
      </w:r>
    </w:p>
    <w:bookmarkEnd w:id="84"/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Не позднее дня, следующего за днем принятия решения, указанного в пункте 5.7.1 подраздела 5.7 раздела 5 настоящего Административного регламента, заявителю в письменной форме и по желанию заявителя в </w:t>
      </w: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85" w:name="sub_59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5.9. Порядок обжалования решения по жалобе</w:t>
      </w:r>
    </w:p>
    <w:bookmarkEnd w:id="85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Заявитель вправе обжаловать решения, принятые в ходе предоставления муниципальной услуги, действия или бездействие должностных лиц администрации, а также решение, указанное в пункте 5.7.1 подраздела 5.7 раздела 5 настоящего Административного регламента, в судебном порядке в соответствии с законодательством Российской Федерации.</w:t>
      </w:r>
    </w:p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86" w:name="sub_510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5.10. Право заявителя на получение информации и документов, необходимых для обоснования и рассмотрения жалобы</w:t>
      </w:r>
    </w:p>
    <w:bookmarkEnd w:id="86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35197" w:rsidRPr="007407F4" w:rsidRDefault="00E35197" w:rsidP="00E35197">
      <w:pPr>
        <w:tabs>
          <w:tab w:val="num" w:pos="0"/>
        </w:tabs>
        <w:autoSpaceDE w:val="0"/>
        <w:spacing w:before="108" w:after="108"/>
        <w:ind w:left="540"/>
        <w:jc w:val="center"/>
        <w:outlineLvl w:val="0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  <w:bookmarkStart w:id="87" w:name="sub_511"/>
      <w:r w:rsidRPr="007407F4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5.11. Способы информирования заявителя о порядке подачи и рассмотрения жалобы</w:t>
      </w:r>
    </w:p>
    <w:bookmarkEnd w:id="87"/>
    <w:p w:rsidR="00E35197" w:rsidRPr="007407F4" w:rsidRDefault="00E35197" w:rsidP="00E35197">
      <w:pPr>
        <w:autoSpaceDE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E35197" w:rsidRPr="007407F4" w:rsidRDefault="00E35197" w:rsidP="00E35197">
      <w:pPr>
        <w:autoSpaceDE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7407F4">
        <w:rPr>
          <w:rFonts w:eastAsia="Times New Roman" w:cs="Times New Roman"/>
          <w:kern w:val="0"/>
          <w:sz w:val="28"/>
          <w:szCs w:val="28"/>
          <w:lang w:eastAsia="ar-SA" w:bidi="ar-SA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 (функций), в  МФЦ.</w:t>
      </w:r>
    </w:p>
    <w:p w:rsidR="00E35197" w:rsidRPr="007407F4" w:rsidRDefault="00E35197" w:rsidP="00E35197">
      <w:pPr>
        <w:suppressAutoHyphens w:val="0"/>
        <w:autoSpaceDE w:val="0"/>
        <w:autoSpaceDN w:val="0"/>
        <w:adjustRightInd w:val="0"/>
        <w:ind w:left="540"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35197" w:rsidRPr="007407F4" w:rsidRDefault="00E35197" w:rsidP="00E35197">
      <w:pPr>
        <w:ind w:left="540" w:firstLine="720"/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540" w:firstLine="720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540" w:firstLine="720"/>
        <w:rPr>
          <w:rFonts w:cs="Times New Roman"/>
          <w:sz w:val="28"/>
          <w:szCs w:val="28"/>
        </w:rPr>
      </w:pPr>
    </w:p>
    <w:p w:rsidR="00E35197" w:rsidRPr="007407F4" w:rsidRDefault="004A1421" w:rsidP="00E35197">
      <w:pPr>
        <w:rPr>
          <w:rFonts w:cs="Times New Roman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 xml:space="preserve">Ведущий специалист                                                                      </w:t>
      </w:r>
      <w:proofErr w:type="spellStart"/>
      <w:r w:rsidRPr="00513129">
        <w:rPr>
          <w:rFonts w:cs="Times New Roman"/>
          <w:color w:val="000000"/>
          <w:sz w:val="28"/>
          <w:szCs w:val="28"/>
        </w:rPr>
        <w:t>О.А.</w:t>
      </w:r>
      <w:proofErr w:type="gramStart"/>
      <w:r w:rsidRPr="00513129">
        <w:rPr>
          <w:rFonts w:cs="Times New Roman"/>
          <w:color w:val="000000"/>
          <w:sz w:val="28"/>
          <w:szCs w:val="28"/>
        </w:rPr>
        <w:t>Свинцова</w:t>
      </w:r>
      <w:proofErr w:type="spellEnd"/>
      <w:proofErr w:type="gramEnd"/>
    </w:p>
    <w:p w:rsidR="00E35197" w:rsidRPr="007407F4" w:rsidRDefault="00E35197" w:rsidP="00E35197">
      <w:pPr>
        <w:jc w:val="right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E35197" w:rsidRDefault="00E35197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Pr="007407F4" w:rsidRDefault="004A1421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4254" w:firstLine="27"/>
        <w:jc w:val="center"/>
        <w:rPr>
          <w:rStyle w:val="a4"/>
          <w:rFonts w:cs="Times New Roman"/>
          <w:b w:val="0"/>
          <w:bCs w:val="0"/>
          <w:color w:val="000000"/>
          <w:sz w:val="28"/>
          <w:szCs w:val="28"/>
        </w:rPr>
      </w:pPr>
      <w:r w:rsidRPr="007407F4">
        <w:rPr>
          <w:rStyle w:val="a4"/>
          <w:rFonts w:cs="Times New Roman"/>
          <w:b w:val="0"/>
          <w:color w:val="auto"/>
          <w:sz w:val="28"/>
          <w:szCs w:val="28"/>
        </w:rPr>
        <w:lastRenderedPageBreak/>
        <w:t>ПРИЛОЖЕНИЕ № 1</w:t>
      </w:r>
      <w:r w:rsidRPr="007407F4">
        <w:rPr>
          <w:rStyle w:val="a4"/>
          <w:rFonts w:cs="Times New Roman"/>
          <w:color w:val="auto"/>
          <w:sz w:val="28"/>
          <w:szCs w:val="28"/>
        </w:rPr>
        <w:br/>
      </w:r>
      <w:r w:rsidRPr="007407F4">
        <w:rPr>
          <w:rStyle w:val="a4"/>
          <w:rFonts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4A1421"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административному регламенту</w:t>
        </w:r>
      </w:hyperlink>
      <w:r w:rsidRPr="007407F4">
        <w:rPr>
          <w:rStyle w:val="a4"/>
          <w:rFonts w:cs="Times New Roman"/>
          <w:b w:val="0"/>
          <w:color w:val="auto"/>
          <w:sz w:val="28"/>
          <w:szCs w:val="28"/>
        </w:rPr>
        <w:br/>
        <w:t>предоставления муниципальной</w:t>
      </w:r>
      <w:r w:rsidRPr="007407F4">
        <w:rPr>
          <w:rStyle w:val="a4"/>
          <w:rFonts w:cs="Times New Roman"/>
          <w:b w:val="0"/>
          <w:color w:val="auto"/>
          <w:sz w:val="28"/>
          <w:szCs w:val="28"/>
        </w:rPr>
        <w:br/>
        <w:t>услуги «</w:t>
      </w:r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proofErr w:type="gramStart"/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>в</w:t>
      </w:r>
      <w:proofErr w:type="gramEnd"/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 государственной или </w:t>
      </w:r>
    </w:p>
    <w:p w:rsidR="00E35197" w:rsidRPr="007407F4" w:rsidRDefault="00E35197" w:rsidP="00E35197">
      <w:pPr>
        <w:ind w:left="4254" w:firstLine="27"/>
        <w:jc w:val="center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>муниципальной собственности, и земельных участков, находящихся  в частной собственности</w:t>
      </w:r>
      <w:r w:rsidRPr="007407F4">
        <w:rPr>
          <w:rStyle w:val="a4"/>
          <w:rFonts w:cs="Times New Roman"/>
          <w:b w:val="0"/>
          <w:bCs w:val="0"/>
          <w:color w:val="auto"/>
          <w:sz w:val="28"/>
          <w:szCs w:val="28"/>
        </w:rPr>
        <w:t>»</w:t>
      </w:r>
    </w:p>
    <w:p w:rsidR="00E35197" w:rsidRPr="007407F4" w:rsidRDefault="00E35197" w:rsidP="00E35197">
      <w:pPr>
        <w:widowControl/>
        <w:ind w:left="4248"/>
        <w:jc w:val="center"/>
        <w:rPr>
          <w:rFonts w:cs="Times New Roman"/>
          <w:sz w:val="28"/>
          <w:szCs w:val="28"/>
        </w:rPr>
      </w:pPr>
    </w:p>
    <w:p w:rsidR="004A1421" w:rsidRDefault="004A1421" w:rsidP="004A1421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21" w:rsidRDefault="004A1421" w:rsidP="004A1421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1421" w:rsidRPr="00513129" w:rsidRDefault="004A1421" w:rsidP="004A1421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3129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</w:p>
    <w:p w:rsidR="004A1421" w:rsidRPr="00513129" w:rsidRDefault="004A1421" w:rsidP="004A1421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3129">
        <w:rPr>
          <w:rFonts w:ascii="Times New Roman" w:hAnsi="Times New Roman" w:cs="Times New Roman"/>
          <w:color w:val="000000"/>
          <w:sz w:val="28"/>
          <w:szCs w:val="28"/>
        </w:rPr>
        <w:t>о месте нахождения и графике работы, справочных телефонах администрации Владимирского сельского поселения Лабинского района, многофункционального центра предоставления государственных и муниципальных услуг</w:t>
      </w:r>
    </w:p>
    <w:p w:rsidR="004A1421" w:rsidRPr="00513129" w:rsidRDefault="004A1421" w:rsidP="004A1421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right="-61" w:firstLine="8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1421" w:rsidRPr="00513129" w:rsidRDefault="004A1421" w:rsidP="004A1421">
      <w:pPr>
        <w:ind w:firstLine="708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sz w:val="28"/>
          <w:szCs w:val="28"/>
        </w:rPr>
        <w:t xml:space="preserve">1. Муниципальная услуга предоставляется </w:t>
      </w:r>
      <w:r w:rsidRPr="00513129">
        <w:rPr>
          <w:rFonts w:cs="Times New Roman"/>
          <w:color w:val="000000"/>
          <w:sz w:val="28"/>
          <w:szCs w:val="28"/>
        </w:rPr>
        <w:t>администрацией Владимирского сельского поселения Лабинского района (далее по тексту – Администрация).</w:t>
      </w:r>
    </w:p>
    <w:p w:rsidR="004A1421" w:rsidRPr="00513129" w:rsidRDefault="004A1421" w:rsidP="004A1421">
      <w:pPr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>Адрес местонахождения: 352540, Российская Федерация, Краснодарский край, Лабинский район, станица Владимирская, улица 30 лет Победы, 44.</w:t>
      </w:r>
    </w:p>
    <w:p w:rsidR="004A1421" w:rsidRPr="00513129" w:rsidRDefault="004A1421" w:rsidP="004A1421">
      <w:pPr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>Контактный телефон: 8 (861-69) 6-34-89.</w:t>
      </w:r>
    </w:p>
    <w:p w:rsidR="004A1421" w:rsidRPr="00513129" w:rsidRDefault="004A1421" w:rsidP="004A1421">
      <w:pPr>
        <w:ind w:firstLine="709"/>
        <w:contextualSpacing/>
        <w:rPr>
          <w:rFonts w:cs="Times New Roman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 w:rsidRPr="00513129">
        <w:rPr>
          <w:rFonts w:cs="Times New Roman"/>
          <w:sz w:val="28"/>
          <w:szCs w:val="28"/>
          <w:lang w:val="en-US"/>
        </w:rPr>
        <w:t>vladimadmin</w:t>
      </w:r>
      <w:proofErr w:type="spellEnd"/>
      <w:r w:rsidRPr="00513129">
        <w:rPr>
          <w:rFonts w:cs="Times New Roman"/>
          <w:sz w:val="28"/>
          <w:szCs w:val="28"/>
        </w:rPr>
        <w:t>@</w:t>
      </w:r>
      <w:r w:rsidRPr="00513129">
        <w:rPr>
          <w:rFonts w:cs="Times New Roman"/>
          <w:sz w:val="28"/>
          <w:szCs w:val="28"/>
          <w:lang w:val="en-US"/>
        </w:rPr>
        <w:t>mail</w:t>
      </w:r>
      <w:r w:rsidRPr="00513129">
        <w:rPr>
          <w:rFonts w:cs="Times New Roman"/>
          <w:sz w:val="28"/>
          <w:szCs w:val="28"/>
        </w:rPr>
        <w:t>.</w:t>
      </w:r>
      <w:proofErr w:type="spellStart"/>
      <w:r w:rsidRPr="00513129">
        <w:rPr>
          <w:rFonts w:cs="Times New Roman"/>
          <w:sz w:val="28"/>
          <w:szCs w:val="28"/>
        </w:rPr>
        <w:t>ru</w:t>
      </w:r>
      <w:proofErr w:type="spellEnd"/>
    </w:p>
    <w:p w:rsidR="004A1421" w:rsidRPr="00513129" w:rsidRDefault="004A1421" w:rsidP="004A1421">
      <w:pPr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 xml:space="preserve">Адрес официального сайта администрации муниципального образования Лабинский район в информационно-телекоммуникационной сети Интернет: </w:t>
      </w:r>
      <w:r w:rsidRPr="00513129">
        <w:rPr>
          <w:rFonts w:cs="Times New Roman"/>
          <w:sz w:val="28"/>
          <w:szCs w:val="28"/>
        </w:rPr>
        <w:t>http://</w:t>
      </w:r>
      <w:proofErr w:type="spellStart"/>
      <w:r w:rsidRPr="00513129">
        <w:rPr>
          <w:rFonts w:cs="Times New Roman"/>
          <w:sz w:val="28"/>
          <w:szCs w:val="28"/>
          <w:lang w:val="en-US"/>
        </w:rPr>
        <w:t>vladim</w:t>
      </w:r>
      <w:proofErr w:type="spellEnd"/>
      <w:r w:rsidRPr="00513129">
        <w:rPr>
          <w:rFonts w:cs="Times New Roman"/>
          <w:sz w:val="28"/>
          <w:szCs w:val="28"/>
        </w:rPr>
        <w:t>-</w:t>
      </w:r>
      <w:r w:rsidRPr="00513129">
        <w:rPr>
          <w:rFonts w:cs="Times New Roman"/>
          <w:sz w:val="28"/>
          <w:szCs w:val="28"/>
          <w:lang w:val="en-US"/>
        </w:rPr>
        <w:t>admin</w:t>
      </w:r>
      <w:r w:rsidRPr="00513129">
        <w:rPr>
          <w:rFonts w:cs="Times New Roman"/>
          <w:sz w:val="28"/>
          <w:szCs w:val="28"/>
        </w:rPr>
        <w:t>.</w:t>
      </w:r>
      <w:proofErr w:type="spellStart"/>
      <w:r w:rsidRPr="00513129">
        <w:rPr>
          <w:rFonts w:cs="Times New Roman"/>
          <w:sz w:val="28"/>
          <w:szCs w:val="28"/>
        </w:rPr>
        <w:t>ru</w:t>
      </w:r>
      <w:proofErr w:type="spellEnd"/>
      <w:r w:rsidRPr="00513129">
        <w:rPr>
          <w:rFonts w:cs="Times New Roman"/>
          <w:sz w:val="28"/>
          <w:szCs w:val="28"/>
        </w:rPr>
        <w:t>/</w:t>
      </w:r>
      <w:r w:rsidRPr="00513129">
        <w:rPr>
          <w:rFonts w:cs="Times New Roman"/>
          <w:color w:val="000000"/>
          <w:sz w:val="28"/>
          <w:szCs w:val="28"/>
        </w:rPr>
        <w:t>.</w:t>
      </w:r>
    </w:p>
    <w:p w:rsidR="004A1421" w:rsidRPr="00513129" w:rsidRDefault="004A1421" w:rsidP="004A1421">
      <w:pPr>
        <w:tabs>
          <w:tab w:val="left" w:pos="0"/>
        </w:tabs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 xml:space="preserve">График работы: понедельник – четверг с 09.00 до 17.00, перерыв с 13.00  до 13.50, пятница с 09.00 </w:t>
      </w:r>
      <w:proofErr w:type="gramStart"/>
      <w:r w:rsidRPr="00513129">
        <w:rPr>
          <w:rFonts w:cs="Times New Roman"/>
          <w:color w:val="000000"/>
          <w:sz w:val="28"/>
          <w:szCs w:val="28"/>
        </w:rPr>
        <w:t>до</w:t>
      </w:r>
      <w:proofErr w:type="gramEnd"/>
      <w:r w:rsidRPr="00513129">
        <w:rPr>
          <w:rFonts w:cs="Times New Roman"/>
          <w:color w:val="000000"/>
          <w:sz w:val="28"/>
          <w:szCs w:val="28"/>
        </w:rPr>
        <w:t xml:space="preserve"> 16.00, перерыв с 13.00  до 13.40, выходные дни: суббота – воскресенье.</w:t>
      </w:r>
    </w:p>
    <w:p w:rsidR="004A1421" w:rsidRPr="00513129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ab/>
        <w:t>2. Органы, организации, участвующие в предоставлении муниципальной услуги.</w:t>
      </w:r>
    </w:p>
    <w:p w:rsidR="004A1421" w:rsidRPr="00513129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ab/>
        <w:t xml:space="preserve">2.1. 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  </w:t>
      </w:r>
    </w:p>
    <w:p w:rsidR="004A1421" w:rsidRPr="00513129" w:rsidRDefault="004A1421" w:rsidP="004A1421">
      <w:pPr>
        <w:tabs>
          <w:tab w:val="left" w:pos="0"/>
        </w:tabs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4A1421" w:rsidRPr="00513129" w:rsidRDefault="004A1421" w:rsidP="004A1421">
      <w:pPr>
        <w:tabs>
          <w:tab w:val="left" w:pos="0"/>
        </w:tabs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>Контактный телефон: 8 (861-69) 3-56-10;</w:t>
      </w:r>
    </w:p>
    <w:p w:rsidR="004A1421" w:rsidRPr="00513129" w:rsidRDefault="004A1421" w:rsidP="004A1421">
      <w:pPr>
        <w:tabs>
          <w:tab w:val="left" w:pos="0"/>
        </w:tabs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>Адрес официального сайта МБУ «МФЦ»:  www.labinsk.e-mfc.ru.</w:t>
      </w:r>
    </w:p>
    <w:p w:rsidR="004A1421" w:rsidRPr="00513129" w:rsidRDefault="004A1421" w:rsidP="004A1421">
      <w:pPr>
        <w:tabs>
          <w:tab w:val="left" w:pos="0"/>
        </w:tabs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>Адрес электронной почты МБУ «МФЦ»: mfc.labinsk@yandex.ru.</w:t>
      </w:r>
    </w:p>
    <w:p w:rsidR="004A1421" w:rsidRDefault="004A1421" w:rsidP="004A1421">
      <w:pPr>
        <w:tabs>
          <w:tab w:val="left" w:pos="0"/>
        </w:tabs>
        <w:ind w:firstLine="709"/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 xml:space="preserve">График работы МБУ «МФЦ»: понедельник - пятница с 08.00 до 19.00 (время предоставления отдыха и питания работников устанавливается </w:t>
      </w:r>
      <w:r w:rsidRPr="00513129">
        <w:rPr>
          <w:rFonts w:cs="Times New Roman"/>
          <w:color w:val="000000"/>
          <w:sz w:val="28"/>
          <w:szCs w:val="28"/>
        </w:rPr>
        <w:lastRenderedPageBreak/>
        <w:t>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 xml:space="preserve">Ведущий специалист                                                                      </w:t>
      </w:r>
      <w:proofErr w:type="spellStart"/>
      <w:r w:rsidRPr="00513129">
        <w:rPr>
          <w:rFonts w:cs="Times New Roman"/>
          <w:color w:val="000000"/>
          <w:sz w:val="28"/>
          <w:szCs w:val="28"/>
        </w:rPr>
        <w:t>О.А.</w:t>
      </w:r>
      <w:proofErr w:type="gramStart"/>
      <w:r w:rsidRPr="00513129">
        <w:rPr>
          <w:rFonts w:cs="Times New Roman"/>
          <w:color w:val="000000"/>
          <w:sz w:val="28"/>
          <w:szCs w:val="28"/>
        </w:rPr>
        <w:t>Свинцова</w:t>
      </w:r>
      <w:proofErr w:type="spellEnd"/>
      <w:proofErr w:type="gramEnd"/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1421" w:rsidTr="004A1421">
        <w:tc>
          <w:tcPr>
            <w:tcW w:w="4785" w:type="dxa"/>
          </w:tcPr>
          <w:p w:rsidR="004A1421" w:rsidRDefault="004A1421" w:rsidP="004A1421">
            <w:pPr>
              <w:tabs>
                <w:tab w:val="left" w:pos="0"/>
              </w:tabs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1421" w:rsidRPr="007407F4" w:rsidRDefault="004A1421" w:rsidP="004A1421">
            <w:pPr>
              <w:rPr>
                <w:rStyle w:val="a4"/>
                <w:rFonts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4"/>
                <w:rFonts w:cs="Times New Roman"/>
                <w:b w:val="0"/>
                <w:color w:val="auto"/>
                <w:sz w:val="28"/>
                <w:szCs w:val="28"/>
              </w:rPr>
              <w:t>ПРИЛОЖЕНИЕ № 2</w:t>
            </w:r>
            <w:r w:rsidRPr="007407F4">
              <w:rPr>
                <w:rStyle w:val="a4"/>
                <w:rFonts w:cs="Times New Roman"/>
                <w:color w:val="auto"/>
                <w:sz w:val="28"/>
                <w:szCs w:val="28"/>
              </w:rPr>
              <w:br/>
            </w:r>
            <w:r w:rsidRPr="007407F4">
              <w:rPr>
                <w:rStyle w:val="a4"/>
                <w:rFonts w:cs="Times New Roman"/>
                <w:b w:val="0"/>
                <w:color w:val="auto"/>
                <w:sz w:val="28"/>
                <w:szCs w:val="28"/>
              </w:rPr>
              <w:t xml:space="preserve">к </w:t>
            </w:r>
            <w:hyperlink w:anchor="sub_1000" w:history="1">
              <w:r w:rsidRPr="004A1421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u w:val="none"/>
                </w:rPr>
                <w:t>административному регламенту</w:t>
              </w:r>
            </w:hyperlink>
            <w:r w:rsidRPr="007407F4">
              <w:rPr>
                <w:rStyle w:val="a4"/>
                <w:rFonts w:cs="Times New Roman"/>
                <w:b w:val="0"/>
                <w:color w:val="auto"/>
                <w:sz w:val="28"/>
                <w:szCs w:val="28"/>
              </w:rPr>
              <w:br/>
              <w:t>предоставления муниципальной</w:t>
            </w:r>
            <w:r w:rsidRPr="007407F4">
              <w:rPr>
                <w:rStyle w:val="a4"/>
                <w:rFonts w:cs="Times New Roman"/>
                <w:b w:val="0"/>
                <w:color w:val="auto"/>
                <w:sz w:val="28"/>
                <w:szCs w:val="28"/>
              </w:rPr>
              <w:br/>
              <w:t>услуги «</w:t>
            </w:r>
            <w:r w:rsidRPr="007407F4">
              <w:rPr>
                <w:rStyle w:val="a4"/>
                <w:rFonts w:cs="Times New Roman"/>
                <w:b w:val="0"/>
                <w:bCs w:val="0"/>
                <w:color w:val="000000"/>
                <w:sz w:val="28"/>
                <w:szCs w:val="28"/>
              </w:rPr>
              <w:t xml:space="preserve">Заключение соглашения о перераспределении земель и (или) земельных участков, находящихся </w:t>
            </w:r>
            <w:proofErr w:type="gramStart"/>
            <w:r w:rsidRPr="007407F4">
              <w:rPr>
                <w:rStyle w:val="a4"/>
                <w:rFonts w:cs="Times New Roman"/>
                <w:b w:val="0"/>
                <w:bCs w:val="0"/>
                <w:color w:val="000000"/>
                <w:sz w:val="28"/>
                <w:szCs w:val="28"/>
              </w:rPr>
              <w:t>в</w:t>
            </w:r>
            <w:proofErr w:type="gramEnd"/>
            <w:r w:rsidRPr="007407F4">
              <w:rPr>
                <w:rStyle w:val="a4"/>
                <w:rFonts w:cs="Times New Roman"/>
                <w:b w:val="0"/>
                <w:bCs w:val="0"/>
                <w:color w:val="000000"/>
                <w:sz w:val="28"/>
                <w:szCs w:val="28"/>
              </w:rPr>
              <w:t xml:space="preserve"> государственной или </w:t>
            </w:r>
          </w:p>
          <w:p w:rsidR="004A1421" w:rsidRDefault="004A1421" w:rsidP="004A1421">
            <w:pPr>
              <w:tabs>
                <w:tab w:val="left" w:pos="0"/>
              </w:tabs>
              <w:contextualSpacing/>
              <w:rPr>
                <w:rFonts w:cs="Times New Roman"/>
                <w:color w:val="000000"/>
                <w:sz w:val="28"/>
                <w:szCs w:val="28"/>
              </w:rPr>
            </w:pPr>
            <w:r w:rsidRPr="007407F4">
              <w:rPr>
                <w:rStyle w:val="a4"/>
                <w:rFonts w:cs="Times New Roman"/>
                <w:b w:val="0"/>
                <w:bCs w:val="0"/>
                <w:color w:val="000000"/>
                <w:sz w:val="28"/>
                <w:szCs w:val="28"/>
              </w:rPr>
              <w:t>муниципальной собственности, и земельных участков, находящихся  в частной собственности</w:t>
            </w:r>
            <w:r w:rsidRPr="007407F4">
              <w:rPr>
                <w:rStyle w:val="a4"/>
                <w:rFonts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</w:tc>
      </w:tr>
    </w:tbl>
    <w:p w:rsidR="004A1421" w:rsidRPr="00513129" w:rsidRDefault="004A1421" w:rsidP="004A1421">
      <w:pPr>
        <w:tabs>
          <w:tab w:val="left" w:pos="0"/>
        </w:tabs>
        <w:contextualSpacing/>
        <w:rPr>
          <w:rFonts w:cs="Times New Roman"/>
          <w:color w:val="000000"/>
          <w:sz w:val="28"/>
          <w:szCs w:val="28"/>
        </w:rPr>
      </w:pPr>
    </w:p>
    <w:p w:rsidR="004A1421" w:rsidRDefault="004A1421" w:rsidP="004A1421">
      <w:pPr>
        <w:widowControl/>
        <w:ind w:left="4248"/>
        <w:jc w:val="center"/>
        <w:rPr>
          <w:rFonts w:cs="Times New Roman"/>
          <w:color w:val="000000"/>
          <w:sz w:val="28"/>
          <w:szCs w:val="28"/>
        </w:rPr>
      </w:pPr>
    </w:p>
    <w:p w:rsidR="00E35197" w:rsidRPr="007407F4" w:rsidRDefault="00E35197" w:rsidP="00E35197">
      <w:pPr>
        <w:tabs>
          <w:tab w:val="left" w:pos="9498"/>
        </w:tabs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Главе </w:t>
      </w:r>
      <w:r w:rsidR="007407F4">
        <w:rPr>
          <w:rFonts w:cs="Times New Roman"/>
          <w:sz w:val="28"/>
          <w:szCs w:val="28"/>
        </w:rPr>
        <w:t>Владимирского</w:t>
      </w:r>
      <w:r w:rsidRPr="007407F4">
        <w:rPr>
          <w:rFonts w:cs="Times New Roman"/>
          <w:sz w:val="28"/>
          <w:szCs w:val="28"/>
        </w:rPr>
        <w:t xml:space="preserve"> городского поселения </w:t>
      </w:r>
      <w:r w:rsidR="007407F4">
        <w:rPr>
          <w:rFonts w:cs="Times New Roman"/>
          <w:sz w:val="28"/>
          <w:szCs w:val="28"/>
        </w:rPr>
        <w:t>Лабинского</w:t>
      </w:r>
      <w:r w:rsidRPr="007407F4">
        <w:rPr>
          <w:rFonts w:cs="Times New Roman"/>
          <w:sz w:val="28"/>
          <w:szCs w:val="28"/>
        </w:rPr>
        <w:t xml:space="preserve"> района</w:t>
      </w:r>
    </w:p>
    <w:p w:rsidR="00E35197" w:rsidRPr="007407F4" w:rsidRDefault="00E35197" w:rsidP="00E35197">
      <w:pPr>
        <w:tabs>
          <w:tab w:val="left" w:pos="9498"/>
        </w:tabs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_____________________________________</w:t>
      </w:r>
    </w:p>
    <w:p w:rsidR="00E35197" w:rsidRPr="007407F4" w:rsidRDefault="00E35197" w:rsidP="00E35197">
      <w:pPr>
        <w:tabs>
          <w:tab w:val="left" w:pos="9498"/>
        </w:tabs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от____________________________________</w:t>
      </w:r>
    </w:p>
    <w:p w:rsidR="00E35197" w:rsidRPr="007407F4" w:rsidRDefault="00E35197" w:rsidP="00E35197">
      <w:pPr>
        <w:tabs>
          <w:tab w:val="left" w:pos="9498"/>
        </w:tabs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______________________________________</w:t>
      </w:r>
    </w:p>
    <w:p w:rsidR="00E35197" w:rsidRPr="007407F4" w:rsidRDefault="00E35197" w:rsidP="00E35197">
      <w:pPr>
        <w:tabs>
          <w:tab w:val="left" w:pos="9498"/>
        </w:tabs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35197" w:rsidRPr="007407F4" w:rsidRDefault="00E35197" w:rsidP="00E35197">
      <w:pPr>
        <w:tabs>
          <w:tab w:val="left" w:pos="9498"/>
        </w:tabs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</w:t>
      </w:r>
    </w:p>
    <w:p w:rsidR="00E35197" w:rsidRPr="007407F4" w:rsidRDefault="00E35197" w:rsidP="00E35197">
      <w:pPr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почтовый адрес __________________________ _______________________________________</w:t>
      </w:r>
    </w:p>
    <w:p w:rsidR="00E35197" w:rsidRPr="007407F4" w:rsidRDefault="00E35197" w:rsidP="00E35197">
      <w:pPr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адрес электронной почты (при наличии):</w:t>
      </w:r>
    </w:p>
    <w:p w:rsidR="00E35197" w:rsidRPr="007407F4" w:rsidRDefault="00E35197" w:rsidP="00E35197">
      <w:pPr>
        <w:ind w:left="396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______________________________________ </w:t>
      </w:r>
    </w:p>
    <w:p w:rsidR="00E35197" w:rsidRPr="007407F4" w:rsidRDefault="00E35197" w:rsidP="00E35197">
      <w:pPr>
        <w:ind w:left="3969"/>
        <w:jc w:val="center"/>
        <w:rPr>
          <w:rFonts w:cs="Times New Roman"/>
          <w:sz w:val="28"/>
          <w:szCs w:val="28"/>
          <w:vertAlign w:val="subscript"/>
        </w:rPr>
      </w:pPr>
      <w:r w:rsidRPr="007407F4">
        <w:rPr>
          <w:rFonts w:cs="Times New Roman"/>
          <w:sz w:val="28"/>
          <w:szCs w:val="28"/>
          <w:vertAlign w:val="subscript"/>
        </w:rPr>
        <w:t>(указывается по выбору заявителя, для связи с ним)</w:t>
      </w:r>
    </w:p>
    <w:p w:rsidR="00E35197" w:rsidRPr="007407F4" w:rsidRDefault="00E35197" w:rsidP="00E35197">
      <w:pPr>
        <w:jc w:val="center"/>
        <w:rPr>
          <w:rFonts w:cs="Times New Roman"/>
          <w:spacing w:val="50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pacing w:val="50"/>
          <w:sz w:val="28"/>
          <w:szCs w:val="28"/>
        </w:rPr>
      </w:pPr>
      <w:r w:rsidRPr="007407F4">
        <w:rPr>
          <w:rFonts w:cs="Times New Roman"/>
          <w:spacing w:val="50"/>
          <w:sz w:val="28"/>
          <w:szCs w:val="28"/>
        </w:rPr>
        <w:t>заявление.</w:t>
      </w:r>
    </w:p>
    <w:p w:rsidR="00E35197" w:rsidRPr="007407F4" w:rsidRDefault="00E35197" w:rsidP="00E35197">
      <w:pPr>
        <w:jc w:val="center"/>
        <w:rPr>
          <w:rFonts w:cs="Times New Roman"/>
          <w:b/>
          <w:spacing w:val="50"/>
          <w:sz w:val="28"/>
          <w:szCs w:val="28"/>
        </w:rPr>
      </w:pPr>
    </w:p>
    <w:p w:rsidR="00E35197" w:rsidRPr="007407F4" w:rsidRDefault="00E35197" w:rsidP="00E35197">
      <w:pPr>
        <w:ind w:firstLine="709"/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Прошу Вас перераспределить земли или земельны</w:t>
      </w:r>
      <w:proofErr w:type="gramStart"/>
      <w:r w:rsidRPr="007407F4">
        <w:rPr>
          <w:rFonts w:cs="Times New Roman"/>
          <w:sz w:val="28"/>
          <w:szCs w:val="28"/>
        </w:rPr>
        <w:t>й(</w:t>
      </w:r>
      <w:proofErr w:type="spellStart"/>
      <w:proofErr w:type="gramEnd"/>
      <w:r w:rsidRPr="007407F4">
        <w:rPr>
          <w:rFonts w:cs="Times New Roman"/>
          <w:sz w:val="28"/>
          <w:szCs w:val="28"/>
        </w:rPr>
        <w:t>ые</w:t>
      </w:r>
      <w:proofErr w:type="spellEnd"/>
      <w:r w:rsidRPr="007407F4">
        <w:rPr>
          <w:rFonts w:cs="Times New Roman"/>
          <w:sz w:val="28"/>
          <w:szCs w:val="28"/>
        </w:rPr>
        <w:t>) (или) участок(и), находящиеся в __________________________________________________,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  <w:vertAlign w:val="subscript"/>
        </w:rPr>
      </w:pPr>
      <w:r w:rsidRPr="007407F4">
        <w:rPr>
          <w:rFonts w:cs="Times New Roman"/>
          <w:sz w:val="28"/>
          <w:szCs w:val="28"/>
          <w:vertAlign w:val="subscript"/>
        </w:rPr>
        <w:t xml:space="preserve">указать </w:t>
      </w:r>
      <w:proofErr w:type="gramStart"/>
      <w:r w:rsidRPr="007407F4">
        <w:rPr>
          <w:rFonts w:cs="Times New Roman"/>
          <w:sz w:val="28"/>
          <w:szCs w:val="28"/>
          <w:vertAlign w:val="subscript"/>
        </w:rPr>
        <w:t>нужное</w:t>
      </w:r>
      <w:proofErr w:type="gramEnd"/>
      <w:r w:rsidRPr="007407F4">
        <w:rPr>
          <w:rFonts w:cs="Times New Roman"/>
          <w:sz w:val="28"/>
          <w:szCs w:val="28"/>
          <w:vertAlign w:val="subscript"/>
        </w:rPr>
        <w:t>: государственной или муниципальной собственности</w:t>
      </w:r>
    </w:p>
    <w:p w:rsidR="00E35197" w:rsidRPr="007407F4" w:rsidRDefault="00E35197" w:rsidP="00E35197">
      <w:pPr>
        <w:jc w:val="both"/>
        <w:rPr>
          <w:rFonts w:cs="Times New Roman"/>
          <w:bCs/>
          <w:sz w:val="28"/>
          <w:szCs w:val="28"/>
        </w:rPr>
      </w:pPr>
      <w:r w:rsidRPr="007407F4">
        <w:rPr>
          <w:rFonts w:cs="Times New Roman"/>
          <w:sz w:val="28"/>
          <w:szCs w:val="28"/>
        </w:rPr>
        <w:lastRenderedPageBreak/>
        <w:t>и земельны</w:t>
      </w:r>
      <w:proofErr w:type="gramStart"/>
      <w:r w:rsidRPr="007407F4">
        <w:rPr>
          <w:rFonts w:cs="Times New Roman"/>
          <w:sz w:val="28"/>
          <w:szCs w:val="28"/>
        </w:rPr>
        <w:t>й(</w:t>
      </w:r>
      <w:proofErr w:type="gramEnd"/>
      <w:r w:rsidRPr="007407F4">
        <w:rPr>
          <w:rFonts w:cs="Times New Roman"/>
          <w:sz w:val="28"/>
          <w:szCs w:val="28"/>
        </w:rPr>
        <w:t>е) участок(и), принадлежащий(</w:t>
      </w:r>
      <w:proofErr w:type="spellStart"/>
      <w:r w:rsidRPr="007407F4">
        <w:rPr>
          <w:rFonts w:cs="Times New Roman"/>
          <w:sz w:val="28"/>
          <w:szCs w:val="28"/>
        </w:rPr>
        <w:t>щие</w:t>
      </w:r>
      <w:proofErr w:type="spellEnd"/>
      <w:r w:rsidRPr="007407F4">
        <w:rPr>
          <w:rFonts w:cs="Times New Roman"/>
          <w:sz w:val="28"/>
          <w:szCs w:val="28"/>
        </w:rPr>
        <w:t>) мне на праве собственности</w:t>
      </w:r>
      <w:r w:rsidRPr="007407F4">
        <w:rPr>
          <w:rFonts w:cs="Times New Roman"/>
          <w:bCs/>
          <w:sz w:val="28"/>
          <w:szCs w:val="28"/>
        </w:rPr>
        <w:t xml:space="preserve"> (указывается для каждого из земельных участков, подлежащего перераспределению): </w:t>
      </w:r>
    </w:p>
    <w:p w:rsidR="00E35197" w:rsidRPr="007407F4" w:rsidRDefault="00E35197" w:rsidP="00E35197">
      <w:pPr>
        <w:jc w:val="both"/>
        <w:rPr>
          <w:rFonts w:cs="Times New Roman"/>
          <w:bCs/>
          <w:sz w:val="28"/>
          <w:szCs w:val="28"/>
        </w:rPr>
      </w:pPr>
      <w:r w:rsidRPr="007407F4">
        <w:rPr>
          <w:rFonts w:cs="Times New Roman"/>
          <w:bCs/>
          <w:sz w:val="28"/>
          <w:szCs w:val="28"/>
        </w:rPr>
        <w:t>с кадастровым номером земельного участка: __________________________,</w:t>
      </w:r>
    </w:p>
    <w:p w:rsidR="00E35197" w:rsidRPr="007407F4" w:rsidRDefault="00E35197" w:rsidP="00E35197">
      <w:pPr>
        <w:jc w:val="both"/>
        <w:rPr>
          <w:rFonts w:cs="Times New Roman"/>
          <w:bCs/>
          <w:sz w:val="28"/>
          <w:szCs w:val="28"/>
        </w:rPr>
      </w:pPr>
      <w:proofErr w:type="gramStart"/>
      <w:r w:rsidRPr="007407F4">
        <w:rPr>
          <w:rFonts w:cs="Times New Roman"/>
          <w:bCs/>
          <w:sz w:val="28"/>
          <w:szCs w:val="28"/>
        </w:rPr>
        <w:t>расположенного</w:t>
      </w:r>
      <w:proofErr w:type="gramEnd"/>
      <w:r w:rsidRPr="007407F4">
        <w:rPr>
          <w:rFonts w:cs="Times New Roman"/>
          <w:bCs/>
          <w:sz w:val="28"/>
          <w:szCs w:val="28"/>
        </w:rPr>
        <w:t xml:space="preserve"> по адресу:__________________________________________,</w:t>
      </w:r>
    </w:p>
    <w:p w:rsidR="00E35197" w:rsidRPr="007407F4" w:rsidRDefault="00E35197" w:rsidP="00E35197">
      <w:pPr>
        <w:jc w:val="both"/>
        <w:rPr>
          <w:rFonts w:cs="Times New Roman"/>
          <w:bCs/>
          <w:sz w:val="28"/>
          <w:szCs w:val="28"/>
          <w:vertAlign w:val="subscript"/>
        </w:rPr>
      </w:pPr>
      <w:r w:rsidRPr="007407F4">
        <w:rPr>
          <w:rFonts w:cs="Times New Roman"/>
          <w:bCs/>
          <w:sz w:val="28"/>
          <w:szCs w:val="28"/>
          <w:vertAlign w:val="subscript"/>
        </w:rPr>
        <w:t xml:space="preserve">указывается адрес земельного участка или при отсутствии адреса иное описание местоположения такого земельного участка </w:t>
      </w:r>
    </w:p>
    <w:p w:rsidR="00E35197" w:rsidRPr="007407F4" w:rsidRDefault="00E35197" w:rsidP="00E35197">
      <w:pPr>
        <w:jc w:val="both"/>
        <w:rPr>
          <w:rFonts w:cs="Times New Roman"/>
          <w:bCs/>
          <w:sz w:val="28"/>
          <w:szCs w:val="28"/>
        </w:rPr>
      </w:pPr>
      <w:r w:rsidRPr="007407F4">
        <w:rPr>
          <w:rFonts w:cs="Times New Roman"/>
          <w:bCs/>
          <w:sz w:val="28"/>
          <w:szCs w:val="28"/>
        </w:rPr>
        <w:t xml:space="preserve">площадью _______________________________________________________, 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bCs/>
          <w:sz w:val="28"/>
          <w:szCs w:val="28"/>
          <w:vertAlign w:val="subscript"/>
        </w:rPr>
        <w:t xml:space="preserve">указывается площадь земельного участка, образуемого в соответствии со схемой расположения земельного участка </w:t>
      </w:r>
      <w:proofErr w:type="gramStart"/>
      <w:r w:rsidRPr="007407F4">
        <w:rPr>
          <w:rFonts w:cs="Times New Roman"/>
          <w:sz w:val="28"/>
          <w:szCs w:val="28"/>
        </w:rPr>
        <w:t>предоставленный</w:t>
      </w:r>
      <w:proofErr w:type="gramEnd"/>
      <w:r w:rsidRPr="007407F4">
        <w:rPr>
          <w:rFonts w:cs="Times New Roman"/>
          <w:sz w:val="28"/>
          <w:szCs w:val="28"/>
        </w:rPr>
        <w:t xml:space="preserve"> мне на праве собственности, что подтверждено:  ________________________________________________________________.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  <w:vertAlign w:val="subscript"/>
        </w:rPr>
      </w:pPr>
      <w:r w:rsidRPr="007407F4">
        <w:rPr>
          <w:rFonts w:cs="Times New Roman"/>
          <w:sz w:val="28"/>
          <w:szCs w:val="28"/>
          <w:vertAlign w:val="subscript"/>
        </w:rPr>
        <w:t xml:space="preserve">указываются правоустанавливающие и (или) </w:t>
      </w:r>
      <w:proofErr w:type="spellStart"/>
      <w:r w:rsidRPr="007407F4">
        <w:rPr>
          <w:rFonts w:cs="Times New Roman"/>
          <w:sz w:val="28"/>
          <w:szCs w:val="28"/>
          <w:vertAlign w:val="subscript"/>
        </w:rPr>
        <w:t>правоудостоверяющие</w:t>
      </w:r>
      <w:proofErr w:type="spellEnd"/>
      <w:r w:rsidRPr="007407F4">
        <w:rPr>
          <w:rFonts w:cs="Times New Roman"/>
          <w:sz w:val="28"/>
          <w:szCs w:val="28"/>
          <w:vertAlign w:val="subscript"/>
        </w:rPr>
        <w:t xml:space="preserve"> документы на исходный земельный участок,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перераспределение земельных участков планируется осуществить в соответствии с проектом межевания территории: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________________________________________________________________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  <w:vertAlign w:val="subscript"/>
        </w:rPr>
      </w:pPr>
      <w:r w:rsidRPr="007407F4">
        <w:rPr>
          <w:rFonts w:cs="Times New Roman"/>
          <w:sz w:val="28"/>
          <w:szCs w:val="28"/>
          <w:vertAlign w:val="subscript"/>
        </w:rPr>
        <w:t>указываются реквизиты утвержденного проекта межевания территории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«___» ___________________20 __</w:t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  <w:t xml:space="preserve">               ______________________</w:t>
      </w:r>
    </w:p>
    <w:p w:rsidR="00E35197" w:rsidRPr="007407F4" w:rsidRDefault="00E35197" w:rsidP="00E35197">
      <w:pPr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 </w:t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  <w:t>дата</w:t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</w:r>
      <w:r w:rsidRPr="007407F4">
        <w:rPr>
          <w:rFonts w:cs="Times New Roman"/>
          <w:sz w:val="28"/>
          <w:szCs w:val="28"/>
        </w:rPr>
        <w:tab/>
        <w:t>подпись</w:t>
      </w: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both"/>
        <w:rPr>
          <w:rFonts w:cs="Times New Roman"/>
          <w:sz w:val="28"/>
          <w:szCs w:val="28"/>
        </w:rPr>
      </w:pPr>
    </w:p>
    <w:p w:rsidR="00E35197" w:rsidRPr="007407F4" w:rsidRDefault="004A1421" w:rsidP="00E35197">
      <w:pPr>
        <w:rPr>
          <w:rFonts w:cs="Times New Roman"/>
          <w:sz w:val="28"/>
          <w:szCs w:val="28"/>
        </w:rPr>
      </w:pPr>
      <w:r w:rsidRPr="00513129">
        <w:rPr>
          <w:rFonts w:cs="Times New Roman"/>
          <w:color w:val="000000"/>
          <w:sz w:val="28"/>
          <w:szCs w:val="28"/>
        </w:rPr>
        <w:t xml:space="preserve">Ведущий специалист                                                                      </w:t>
      </w:r>
      <w:proofErr w:type="spellStart"/>
      <w:r w:rsidRPr="00513129">
        <w:rPr>
          <w:rFonts w:cs="Times New Roman"/>
          <w:color w:val="000000"/>
          <w:sz w:val="28"/>
          <w:szCs w:val="28"/>
        </w:rPr>
        <w:t>О.А.</w:t>
      </w:r>
      <w:proofErr w:type="gramStart"/>
      <w:r w:rsidRPr="00513129">
        <w:rPr>
          <w:rFonts w:cs="Times New Roman"/>
          <w:color w:val="000000"/>
          <w:sz w:val="28"/>
          <w:szCs w:val="28"/>
        </w:rPr>
        <w:t>Свинцова</w:t>
      </w:r>
      <w:proofErr w:type="spellEnd"/>
      <w:proofErr w:type="gramEnd"/>
    </w:p>
    <w:p w:rsidR="00E35197" w:rsidRPr="007407F4" w:rsidRDefault="00E35197" w:rsidP="00E35197">
      <w:pPr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firstLine="27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firstLine="27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ind w:left="4963" w:hanging="15"/>
        <w:rPr>
          <w:rFonts w:cs="Times New Roman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4A1421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</w:p>
    <w:p w:rsidR="00E35197" w:rsidRPr="007407F4" w:rsidRDefault="004A1421" w:rsidP="00E35197">
      <w:pPr>
        <w:ind w:left="4963" w:hanging="15"/>
        <w:rPr>
          <w:rStyle w:val="a4"/>
          <w:rFonts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cs="Times New Roman"/>
          <w:b w:val="0"/>
          <w:bCs w:val="0"/>
          <w:color w:val="auto"/>
          <w:sz w:val="28"/>
          <w:szCs w:val="28"/>
        </w:rPr>
        <w:lastRenderedPageBreak/>
        <w:t>ПРИЛОЖЕНИЕ №3</w:t>
      </w:r>
      <w:r w:rsidR="00E35197" w:rsidRPr="007407F4">
        <w:rPr>
          <w:rStyle w:val="a4"/>
          <w:rFonts w:cs="Times New Roman"/>
          <w:b w:val="0"/>
          <w:bCs w:val="0"/>
          <w:color w:val="auto"/>
          <w:sz w:val="28"/>
          <w:szCs w:val="28"/>
        </w:rPr>
        <w:br/>
        <w:t xml:space="preserve">к </w:t>
      </w:r>
      <w:hyperlink w:anchor="sub_1000" w:history="1">
        <w:r w:rsidR="00E35197" w:rsidRPr="004A1421"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административному регламенту</w:t>
        </w:r>
      </w:hyperlink>
      <w:r w:rsidR="00E35197" w:rsidRPr="007407F4">
        <w:rPr>
          <w:rStyle w:val="a4"/>
          <w:rFonts w:cs="Times New Roman"/>
          <w:b w:val="0"/>
          <w:bCs w:val="0"/>
          <w:color w:val="auto"/>
          <w:sz w:val="28"/>
          <w:szCs w:val="28"/>
        </w:rPr>
        <w:br/>
        <w:t>предоставления муниципальной</w:t>
      </w:r>
      <w:r w:rsidR="00E35197" w:rsidRPr="007407F4">
        <w:rPr>
          <w:rStyle w:val="a4"/>
          <w:rFonts w:cs="Times New Roman"/>
          <w:b w:val="0"/>
          <w:bCs w:val="0"/>
          <w:color w:val="auto"/>
          <w:sz w:val="28"/>
          <w:szCs w:val="28"/>
        </w:rPr>
        <w:br/>
        <w:t>услуги «</w:t>
      </w:r>
      <w:r w:rsidR="00E35197"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Заключение соглашения </w:t>
      </w:r>
    </w:p>
    <w:p w:rsidR="00E35197" w:rsidRPr="007407F4" w:rsidRDefault="00E35197" w:rsidP="00E35197">
      <w:pPr>
        <w:ind w:left="4963" w:hanging="15"/>
        <w:rPr>
          <w:rStyle w:val="a4"/>
          <w:rFonts w:cs="Times New Roman"/>
          <w:b w:val="0"/>
          <w:bCs w:val="0"/>
          <w:color w:val="000000"/>
          <w:sz w:val="28"/>
          <w:szCs w:val="28"/>
        </w:rPr>
      </w:pPr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о перераспределении земель и (или) </w:t>
      </w:r>
    </w:p>
    <w:p w:rsidR="00E35197" w:rsidRPr="007407F4" w:rsidRDefault="00E35197" w:rsidP="00E35197">
      <w:pPr>
        <w:ind w:left="4963" w:hanging="15"/>
        <w:rPr>
          <w:rStyle w:val="a4"/>
          <w:rFonts w:cs="Times New Roman"/>
          <w:b w:val="0"/>
          <w:bCs w:val="0"/>
          <w:color w:val="000000"/>
          <w:sz w:val="28"/>
          <w:szCs w:val="28"/>
        </w:rPr>
      </w:pPr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земельных участков, находящихся </w:t>
      </w:r>
      <w:proofErr w:type="gramStart"/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>в</w:t>
      </w:r>
      <w:proofErr w:type="gramEnd"/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35197" w:rsidRPr="007407F4" w:rsidRDefault="00E35197" w:rsidP="00E35197">
      <w:pPr>
        <w:ind w:left="4963" w:hanging="15"/>
        <w:rPr>
          <w:rStyle w:val="a4"/>
          <w:rFonts w:cs="Times New Roman"/>
          <w:b w:val="0"/>
          <w:bCs w:val="0"/>
          <w:color w:val="000000"/>
          <w:sz w:val="28"/>
          <w:szCs w:val="28"/>
        </w:rPr>
      </w:pPr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государственной или муниципальной </w:t>
      </w:r>
    </w:p>
    <w:p w:rsidR="00E35197" w:rsidRPr="007407F4" w:rsidRDefault="00E35197" w:rsidP="00E35197">
      <w:pPr>
        <w:ind w:left="4963" w:hanging="15"/>
        <w:rPr>
          <w:rStyle w:val="a4"/>
          <w:rFonts w:cs="Times New Roman"/>
          <w:b w:val="0"/>
          <w:bCs w:val="0"/>
          <w:color w:val="000000"/>
          <w:sz w:val="28"/>
          <w:szCs w:val="28"/>
        </w:rPr>
      </w:pPr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собственности, и земельных участков, </w:t>
      </w:r>
    </w:p>
    <w:p w:rsidR="00E35197" w:rsidRPr="007407F4" w:rsidRDefault="00E35197" w:rsidP="00E35197">
      <w:pPr>
        <w:ind w:left="4963" w:hanging="15"/>
        <w:rPr>
          <w:rStyle w:val="a4"/>
          <w:rFonts w:cs="Times New Roman"/>
          <w:b w:val="0"/>
          <w:bCs w:val="0"/>
          <w:color w:val="auto"/>
          <w:sz w:val="28"/>
          <w:szCs w:val="28"/>
        </w:rPr>
      </w:pPr>
      <w:proofErr w:type="gramStart"/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>находящихся</w:t>
      </w:r>
      <w:proofErr w:type="gramEnd"/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  в частной собственности</w:t>
      </w:r>
      <w:r w:rsidRPr="007407F4">
        <w:rPr>
          <w:rStyle w:val="a4"/>
          <w:rFonts w:cs="Times New Roman"/>
          <w:b w:val="0"/>
          <w:bCs w:val="0"/>
          <w:color w:val="auto"/>
          <w:sz w:val="28"/>
          <w:szCs w:val="28"/>
        </w:rPr>
        <w:t>»</w:t>
      </w: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</w:p>
    <w:p w:rsidR="00E35197" w:rsidRPr="007407F4" w:rsidRDefault="00E35197" w:rsidP="00E35197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 xml:space="preserve">Блок-схема </w:t>
      </w:r>
    </w:p>
    <w:p w:rsidR="00E35197" w:rsidRPr="007407F4" w:rsidRDefault="00E35197" w:rsidP="007A482D">
      <w:pPr>
        <w:jc w:val="center"/>
        <w:rPr>
          <w:rFonts w:cs="Times New Roman"/>
          <w:sz w:val="28"/>
          <w:szCs w:val="28"/>
        </w:rPr>
      </w:pPr>
      <w:r w:rsidRPr="007407F4">
        <w:rPr>
          <w:rFonts w:cs="Times New Roman"/>
          <w:sz w:val="28"/>
          <w:szCs w:val="28"/>
        </w:rPr>
        <w:t>предоставления муниципальной услуги</w:t>
      </w:r>
    </w:p>
    <w:p w:rsidR="00E35197" w:rsidRPr="007407F4" w:rsidRDefault="00E35197" w:rsidP="007A482D">
      <w:pPr>
        <w:ind w:left="540" w:firstLine="698"/>
        <w:jc w:val="center"/>
        <w:rPr>
          <w:rStyle w:val="a4"/>
          <w:rFonts w:cs="Times New Roman"/>
          <w:b w:val="0"/>
          <w:bCs w:val="0"/>
          <w:color w:val="000000"/>
          <w:sz w:val="28"/>
          <w:szCs w:val="28"/>
        </w:rPr>
      </w:pPr>
      <w:r w:rsidRPr="007407F4">
        <w:rPr>
          <w:rStyle w:val="a4"/>
          <w:rFonts w:cs="Times New Roman"/>
          <w:b w:val="0"/>
          <w:bCs w:val="0"/>
          <w:color w:val="auto"/>
          <w:sz w:val="28"/>
          <w:szCs w:val="28"/>
        </w:rPr>
        <w:t>«</w:t>
      </w:r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</w:t>
      </w:r>
      <w:proofErr w:type="gramStart"/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>государственной</w:t>
      </w:r>
      <w:proofErr w:type="gramEnd"/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 xml:space="preserve"> или</w:t>
      </w:r>
    </w:p>
    <w:p w:rsidR="00E35197" w:rsidRDefault="00E35197" w:rsidP="007A482D">
      <w:pPr>
        <w:jc w:val="center"/>
        <w:rPr>
          <w:rStyle w:val="a4"/>
          <w:rFonts w:ascii="Arial" w:hAnsi="Arial" w:cs="Arial"/>
          <w:b w:val="0"/>
          <w:bCs w:val="0"/>
          <w:color w:val="auto"/>
        </w:rPr>
      </w:pPr>
      <w:r w:rsidRPr="007407F4">
        <w:rPr>
          <w:rStyle w:val="a4"/>
          <w:rFonts w:cs="Times New Roman"/>
          <w:b w:val="0"/>
          <w:bCs w:val="0"/>
          <w:color w:val="000000"/>
          <w:sz w:val="28"/>
          <w:szCs w:val="28"/>
        </w:rPr>
        <w:t>муниципальной собственности, и земельных участков, находящихся  в частной собственности</w:t>
      </w:r>
      <w:r w:rsidRPr="007407F4">
        <w:rPr>
          <w:rStyle w:val="a4"/>
          <w:rFonts w:cs="Times New Roman"/>
          <w:b w:val="0"/>
          <w:bCs w:val="0"/>
          <w:color w:val="auto"/>
          <w:sz w:val="28"/>
          <w:szCs w:val="28"/>
        </w:rPr>
        <w:t>»</w:t>
      </w:r>
    </w:p>
    <w:p w:rsidR="007A482D" w:rsidRDefault="007A482D" w:rsidP="00E3519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482D" w:rsidTr="007A482D">
        <w:tc>
          <w:tcPr>
            <w:tcW w:w="9571" w:type="dxa"/>
          </w:tcPr>
          <w:p w:rsidR="007A482D" w:rsidRPr="007A482D" w:rsidRDefault="007A482D" w:rsidP="007A482D">
            <w:pPr>
              <w:jc w:val="center"/>
              <w:rPr>
                <w:rFonts w:cs="Times New Roman"/>
              </w:rPr>
            </w:pPr>
            <w:r w:rsidRPr="007A482D">
              <w:rPr>
                <w:rFonts w:cs="Times New Roman"/>
              </w:rPr>
              <w:t xml:space="preserve">Прием и регистрация документов в администрации </w:t>
            </w:r>
            <w:proofErr w:type="spellStart"/>
            <w:r>
              <w:rPr>
                <w:rFonts w:cs="Times New Roman"/>
              </w:rPr>
              <w:t>В</w:t>
            </w:r>
            <w:r w:rsidRPr="007A482D">
              <w:rPr>
                <w:rFonts w:cs="Times New Roman"/>
              </w:rPr>
              <w:t>ладимировского</w:t>
            </w:r>
            <w:proofErr w:type="spellEnd"/>
            <w:r>
              <w:rPr>
                <w:rFonts w:cs="Times New Roman"/>
              </w:rPr>
              <w:t xml:space="preserve"> сельского поселения Лабинского</w:t>
            </w:r>
            <w:r w:rsidRPr="007A482D">
              <w:rPr>
                <w:rFonts w:cs="Times New Roman"/>
              </w:rPr>
              <w:t xml:space="preserve"> района </w:t>
            </w:r>
          </w:p>
          <w:p w:rsidR="007A482D" w:rsidRPr="007A482D" w:rsidRDefault="007A482D" w:rsidP="007A482D">
            <w:pPr>
              <w:jc w:val="center"/>
              <w:rPr>
                <w:rFonts w:cs="Times New Roman"/>
              </w:rPr>
            </w:pPr>
            <w:r w:rsidRPr="007A482D">
              <w:rPr>
                <w:rFonts w:cs="Times New Roman"/>
              </w:rPr>
              <w:t>(МФЦ)</w:t>
            </w:r>
          </w:p>
          <w:p w:rsidR="007A482D" w:rsidRDefault="007A482D" w:rsidP="00E35197"/>
        </w:tc>
      </w:tr>
    </w:tbl>
    <w:p w:rsidR="007A482D" w:rsidRDefault="007A482D" w:rsidP="00E3519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482D" w:rsidTr="007A482D">
        <w:tc>
          <w:tcPr>
            <w:tcW w:w="9571" w:type="dxa"/>
            <w:gridSpan w:val="2"/>
          </w:tcPr>
          <w:p w:rsidR="007A482D" w:rsidRPr="007A482D" w:rsidRDefault="007A482D" w:rsidP="007A482D">
            <w:pPr>
              <w:jc w:val="center"/>
              <w:rPr>
                <w:rFonts w:cs="Times New Roman"/>
              </w:rPr>
            </w:pPr>
            <w:r w:rsidRPr="007A482D">
              <w:rPr>
                <w:rFonts w:cs="Times New Roman"/>
              </w:rPr>
              <w:t>Рассмотрение заявления и прилагаемых к нему документов заявителя</w:t>
            </w:r>
          </w:p>
          <w:p w:rsidR="007A482D" w:rsidRDefault="007A482D" w:rsidP="007A482D"/>
        </w:tc>
      </w:tr>
      <w:tr w:rsidR="007A482D" w:rsidTr="007A482D">
        <w:tc>
          <w:tcPr>
            <w:tcW w:w="9571" w:type="dxa"/>
            <w:gridSpan w:val="2"/>
          </w:tcPr>
          <w:p w:rsidR="007A482D" w:rsidRPr="007A482D" w:rsidRDefault="007A482D" w:rsidP="007A482D">
            <w:pPr>
              <w:jc w:val="center"/>
              <w:rPr>
                <w:rFonts w:cs="Times New Roman"/>
              </w:rPr>
            </w:pPr>
            <w:r w:rsidRPr="007A482D">
              <w:rPr>
                <w:rFonts w:cs="Times New Roman"/>
              </w:rPr>
              <w:t>Принятие решения</w:t>
            </w:r>
          </w:p>
          <w:p w:rsidR="007A482D" w:rsidRPr="008D04EE" w:rsidRDefault="007A482D" w:rsidP="007A482D">
            <w:pPr>
              <w:jc w:val="center"/>
              <w:rPr>
                <w:rFonts w:ascii="Arial" w:hAnsi="Arial" w:cs="Arial"/>
              </w:rPr>
            </w:pPr>
          </w:p>
        </w:tc>
      </w:tr>
      <w:tr w:rsidR="007A482D" w:rsidTr="007A482D">
        <w:tc>
          <w:tcPr>
            <w:tcW w:w="4785" w:type="dxa"/>
          </w:tcPr>
          <w:p w:rsidR="007A482D" w:rsidRPr="007A482D" w:rsidRDefault="007A482D" w:rsidP="007A482D">
            <w:pPr>
              <w:jc w:val="center"/>
              <w:rPr>
                <w:rFonts w:cs="Times New Roman"/>
              </w:rPr>
            </w:pPr>
            <w:r w:rsidRPr="007A482D">
              <w:rPr>
                <w:rFonts w:cs="Times New Roman"/>
              </w:rPr>
              <w:t>Оформление и подписание документов о предоставлении муниципальной услуги</w:t>
            </w:r>
          </w:p>
          <w:p w:rsidR="007A482D" w:rsidRDefault="007A482D" w:rsidP="007A482D"/>
        </w:tc>
        <w:tc>
          <w:tcPr>
            <w:tcW w:w="4786" w:type="dxa"/>
          </w:tcPr>
          <w:p w:rsidR="007A482D" w:rsidRPr="007A482D" w:rsidRDefault="007A482D" w:rsidP="007A482D">
            <w:pPr>
              <w:rPr>
                <w:rFonts w:cs="Times New Roman"/>
              </w:rPr>
            </w:pPr>
            <w:r w:rsidRPr="007A482D">
              <w:rPr>
                <w:rFonts w:cs="Times New Roman"/>
              </w:rPr>
              <w:t>Оформление и подписание уведомления об отказе в предоставлении муниципальной услуги</w:t>
            </w:r>
          </w:p>
        </w:tc>
      </w:tr>
      <w:tr w:rsidR="007A482D" w:rsidTr="007A482D">
        <w:tc>
          <w:tcPr>
            <w:tcW w:w="9571" w:type="dxa"/>
            <w:gridSpan w:val="2"/>
          </w:tcPr>
          <w:p w:rsidR="007A482D" w:rsidRPr="007A482D" w:rsidRDefault="007A482D" w:rsidP="007A482D">
            <w:pPr>
              <w:jc w:val="center"/>
              <w:rPr>
                <w:rFonts w:cs="Times New Roman"/>
              </w:rPr>
            </w:pPr>
            <w:r w:rsidRPr="007A482D">
              <w:rPr>
                <w:rFonts w:cs="Times New Roman"/>
              </w:rPr>
              <w:t xml:space="preserve">Информирование заявителя о принятом решении  </w:t>
            </w:r>
          </w:p>
          <w:p w:rsidR="007A482D" w:rsidRDefault="007A482D" w:rsidP="007A482D"/>
        </w:tc>
      </w:tr>
    </w:tbl>
    <w:p w:rsidR="007A482D" w:rsidRDefault="007A482D" w:rsidP="007A482D"/>
    <w:p w:rsidR="007A482D" w:rsidRDefault="007A482D" w:rsidP="007A482D"/>
    <w:p w:rsidR="001F14CD" w:rsidRDefault="007A482D" w:rsidP="007A482D"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3E61728" wp14:editId="1D132104">
                <wp:simplePos x="0" y="0"/>
                <wp:positionH relativeFrom="column">
                  <wp:posOffset>3510280</wp:posOffset>
                </wp:positionH>
                <wp:positionV relativeFrom="paragraph">
                  <wp:posOffset>3249295</wp:posOffset>
                </wp:positionV>
                <wp:extent cx="3359785" cy="102870"/>
                <wp:effectExtent l="0" t="0" r="1206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10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2D" w:rsidRPr="008D04EE" w:rsidRDefault="007A482D" w:rsidP="007A482D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88" w:name="_GoBack"/>
                            <w:r w:rsidRPr="008D04EE">
                              <w:rPr>
                                <w:rFonts w:ascii="Arial" w:hAnsi="Arial" w:cs="Arial"/>
                              </w:rPr>
                              <w:t xml:space="preserve"> (МФЦ)</w:t>
                            </w:r>
                            <w:bookmarkEnd w:id="88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76.4pt;margin-top:255.85pt;width:264.55pt;height:8.1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FLOwIAAFcEAAAOAAAAZHJzL2Uyb0RvYy54bWysVF2O0zAQfkfiDpbfadJ226ZR09XSpQhp&#10;+ZEWDuA4TmLheIztNlkus6fgCYkz9EhMnLZUC7wg8mB5POPPM983k9V11yiyF9ZJ0Bkdj2JKhOZQ&#10;SF1l9NPH7YuEEueZLpgCLTL6IBy9Xj9/tmpNKiZQgyqEJQiiXdqajNbemzSKHK9Fw9wIjNDoLME2&#10;zKNpq6iwrEX0RkWTOJ5HLdjCWODCOTy9HZx0HfDLUnD/viyd8ERlFHPzYbVhzfs1Wq9YWllmasmP&#10;abB/yKJhUuOjZ6hb5hnZWfkbVCO5BQelH3FoIihLyUWoAasZx0+qua+ZEaEWJMeZM03u/8Hyd/sP&#10;lsgiowtKNGtQosPj4cfh++EbWfTstMalGHRvMMx3L6FDlUOlztwB/+yIhk3NdCVurIW2FqzA7Mb9&#10;zeji6oDjepC8fQsFPsN2HgJQV9qmpw7JIIiOKj2clRGdJxwPp9PZcpHMKOHoG8eTZBGki1h6um2s&#10;868FNKTfZNSi8gGd7e+c77Nh6Smkf8yBksVWKhUMW+UbZcmeYZdswxcKeBKmNGkzOp/O4oGAv0LE&#10;4fsTRCM9truSTUaTcxBLe9pe6SI0o2dSDXtMWekjjz11A4m+y7sg2PwkTw7FAxJrYehunEbc1GC/&#10;UtJiZ2fUfdkxKyhRbzSKs7yaj5FJH4yrJFmiYS89+aWHaY5QGfWUDNuNH8ZnZ6ysanxpaAcNNyho&#10;KQPXvfJDVsf0sXuDBMdJ68fj0g5Rv/4H658AAAD//wMAUEsDBBQABgAIAAAAIQAyVtcq4AAAAAwB&#10;AAAPAAAAZHJzL2Rvd25yZXYueG1sTI/BTsMwEETvSPyDtUjcqJ1AaZvGqSIE4gCXFrhvYzcOxOvI&#10;dtPA1+Oe4LY7O5p5W24m27NR+9A5kpDNBDBNjVMdtRLe355ulsBCRFLYO9ISvnWATXV5UWKh3Im2&#10;etzFlqUQCgVKMDEOBeehMdpimLlBU7odnLcY0+pbrjyeUrjteS7EPbfYUWowOOgHo5uv3dFKuL1z&#10;NX3+YL11zx9mjC/C89dHKa+vpnoNLOop/pnhjJ/QoUpMe3ckFVgvYT7PE3pMQ5YtgJ0dYpmtgO2T&#10;lC9WwKuS/3+i+gUAAP//AwBQSwECLQAUAAYACAAAACEAtoM4kv4AAADhAQAAEwAAAAAAAAAAAAAA&#10;AAAAAAAAW0NvbnRlbnRfVHlwZXNdLnhtbFBLAQItABQABgAIAAAAIQA4/SH/1gAAAJQBAAALAAAA&#10;AAAAAAAAAAAAAC8BAABfcmVscy8ucmVsc1BLAQItABQABgAIAAAAIQBCq+FLOwIAAFcEAAAOAAAA&#10;AAAAAAAAAAAAAC4CAABkcnMvZTJvRG9jLnhtbFBLAQItABQABgAIAAAAIQAyVtcq4AAAAAwBAAAP&#10;AAAAAAAAAAAAAAAAAJUEAABkcnMvZG93bnJldi54bWxQSwUGAAAAAAQABADzAAAAogUAAAAA&#10;" strokeweight=".5pt">
                <v:textbox inset="7.45pt,3.85pt,7.45pt,3.85pt">
                  <w:txbxContent>
                    <w:p w:rsidR="007A482D" w:rsidRPr="008D04EE" w:rsidRDefault="007A482D" w:rsidP="007A482D">
                      <w:pPr>
                        <w:rPr>
                          <w:rFonts w:ascii="Arial" w:hAnsi="Arial" w:cs="Arial"/>
                        </w:rPr>
                      </w:pPr>
                      <w:bookmarkStart w:id="89" w:name="_GoBack"/>
                      <w:r w:rsidRPr="008D04EE">
                        <w:rPr>
                          <w:rFonts w:ascii="Arial" w:hAnsi="Arial" w:cs="Arial"/>
                        </w:rPr>
                        <w:t xml:space="preserve"> (МФЦ)</w:t>
                      </w:r>
                      <w:bookmarkEnd w:id="89"/>
                    </w:p>
                  </w:txbxContent>
                </v:textbox>
              </v:shape>
            </w:pict>
          </mc:Fallback>
        </mc:AlternateContent>
      </w:r>
      <w:r w:rsidRPr="00513129">
        <w:rPr>
          <w:rFonts w:cs="Times New Roman"/>
          <w:color w:val="000000"/>
          <w:sz w:val="28"/>
          <w:szCs w:val="28"/>
        </w:rPr>
        <w:t xml:space="preserve">Ведущий специалист                                                                      </w:t>
      </w:r>
      <w:proofErr w:type="spellStart"/>
      <w:r w:rsidRPr="00513129">
        <w:rPr>
          <w:rFonts w:cs="Times New Roman"/>
          <w:color w:val="000000"/>
          <w:sz w:val="28"/>
          <w:szCs w:val="28"/>
        </w:rPr>
        <w:t>О.А.</w:t>
      </w:r>
      <w:proofErr w:type="gramStart"/>
      <w:r w:rsidRPr="00513129">
        <w:rPr>
          <w:rFonts w:cs="Times New Roman"/>
          <w:color w:val="000000"/>
          <w:sz w:val="28"/>
          <w:szCs w:val="28"/>
        </w:rPr>
        <w:t>Свинцова</w:t>
      </w:r>
      <w:proofErr w:type="spellEnd"/>
      <w:proofErr w:type="gramEnd"/>
      <w:r>
        <w:rPr>
          <w:noProof/>
          <w:lang w:eastAsia="ru-RU" w:bidi="ar-SA"/>
        </w:rPr>
        <w:t xml:space="preserve"> </w:t>
      </w:r>
      <w:r w:rsidR="00E35197"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53B517E" wp14:editId="5FB221A4">
                <wp:simplePos x="0" y="0"/>
                <wp:positionH relativeFrom="column">
                  <wp:posOffset>1639570</wp:posOffset>
                </wp:positionH>
                <wp:positionV relativeFrom="paragraph">
                  <wp:posOffset>9686290</wp:posOffset>
                </wp:positionV>
                <wp:extent cx="2302510" cy="962660"/>
                <wp:effectExtent l="6985" t="9525" r="5080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97" w:rsidRPr="008D04EE" w:rsidRDefault="00E35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04EE">
                              <w:rPr>
                                <w:rFonts w:ascii="Arial" w:hAnsi="Arial" w:cs="Arial"/>
                              </w:rPr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29.1pt;margin-top:762.7pt;width:181.3pt;height:75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rROQIAAFcEAAAOAAAAZHJzL2Uyb0RvYy54bWysVF2O0zAQfkfiDpbfadLuNmqjpqulSxHS&#10;8iMtHMBxnMbC8RjbbVIuwyn2CYkz9EiMnbZUC7wg8mB5POPPM983k8VN3yqyE9ZJ0AUdj1JKhOZQ&#10;Sb0p6KeP6xczSpxnumIKtCjoXjh6s3z+bNGZXEygAVUJSxBEu7wzBW28N3mSON6IlrkRGKHRWYNt&#10;mUfTbpLKsg7RW5VM0jRLOrCVscCFc3h6NzjpMuLXteD+fV074YkqKObm42rjWoY1WS5YvrHMNJIf&#10;02D/kEXLpMZHz1B3zDOytfI3qFZyCw5qP+LQJlDXkotYA1YzTp9U89AwI2ItSI4zZ5rc/4Pl73Yf&#10;LJFVQTNKNGtRosO3w4/D98MjyQI7nXE5Bj0YDPP9S+hR5VipM/fAPzuiYdUwvRG31kLXCFZhduNw&#10;M7m4OuC4AFJ2b6HCZ9jWQwTqa9sG6pAMguio0v6sjOg94Xg4uUon0zG6OPrm2STLonQJy0+3jXX+&#10;tYCWhE1BLSof0dnu3vmQDctPIeExB0pWa6lUNOymXClLdgy7ZB2/WMCTMKVJhzxdTdOBgL9CpPH7&#10;E0QrPba7km1BZ+cglgfaXukqNqNnUg17TFnpI4+BuoFE35d9FGx6kqeEao/EWhi6G6cRNw3Yr5R0&#10;2NkFdV+2zApK1BuN4syvs/EURyEa17PZHA176SkvPUxzhCqop2TYrvwwPltj5abBl4Z20HCLgtYy&#10;ch2UH7I6po/dGyU4TloYj0s7Rv36Hyx/AgAA//8DAFBLAwQUAAYACAAAACEA2cBfzuAAAAANAQAA&#10;DwAAAGRycy9kb3ducmV2LnhtbEyPwU7DMBBE70j8g7VI3KiNadIqxKkiBOJQLi1wd2MTB+J1FLtp&#10;4OvZnuC4M0+zM+Vm9j2b7Bi7gApuFwKYxSaYDlsFb69PN2tgMWk0ug9oFXzbCJvq8qLUhQkn3Nlp&#10;n1pGIRgLrcClNBScx8ZZr+MiDBbJ+wij14nOseVm1CcK9z2XQuTc6w7pg9ODfXC2+dofvYK7Zajx&#10;80fXu/D87qa0FSN/eVTq+mqu74ElO6c/GM71qTpU1OkQjmgi6xXIbC0JJSOT2RIYIbkUtOZAUr5a&#10;CeBVyf+vqH4BAAD//wMAUEsBAi0AFAAGAAgAAAAhALaDOJL+AAAA4QEAABMAAAAAAAAAAAAAAAAA&#10;AAAAAFtDb250ZW50X1R5cGVzXS54bWxQSwECLQAUAAYACAAAACEAOP0h/9YAAACUAQAACwAAAAAA&#10;AAAAAAAAAAAvAQAAX3JlbHMvLnJlbHNQSwECLQAUAAYACAAAACEAAMjK0TkCAABXBAAADgAAAAAA&#10;AAAAAAAAAAAuAgAAZHJzL2Uyb0RvYy54bWxQSwECLQAUAAYACAAAACEA2cBfzuAAAAANAQAADwAA&#10;AAAAAAAAAAAAAACTBAAAZHJzL2Rvd25yZXYueG1sUEsFBgAAAAAEAAQA8wAAAKAFAAAAAA==&#10;" strokeweight=".5pt">
                <v:textbox inset="7.45pt,3.85pt,7.45pt,3.85pt">
                  <w:txbxContent>
                    <w:p w:rsidR="00E35197" w:rsidRPr="008D04EE" w:rsidRDefault="00E35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04EE">
                        <w:rPr>
                          <w:rFonts w:ascii="Arial" w:hAnsi="Arial" w:cs="Arial"/>
                        </w:rPr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E35197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FC18CBC" wp14:editId="4F40E150">
                <wp:simplePos x="0" y="0"/>
                <wp:positionH relativeFrom="column">
                  <wp:posOffset>1639570</wp:posOffset>
                </wp:positionH>
                <wp:positionV relativeFrom="paragraph">
                  <wp:posOffset>9686290</wp:posOffset>
                </wp:positionV>
                <wp:extent cx="2302510" cy="962660"/>
                <wp:effectExtent l="6985" t="9525" r="5080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97" w:rsidRPr="008D04EE" w:rsidRDefault="00E35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04EE">
                              <w:rPr>
                                <w:rFonts w:ascii="Arial" w:hAnsi="Arial" w:cs="Arial"/>
                              </w:rPr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29.1pt;margin-top:762.7pt;width:181.3pt;height:75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I9OQIAAFcEAAAOAAAAZHJzL2Uyb0RvYy54bWysVF2O0zAQfkfiDpbfadJuW3WjpqulSxHS&#10;8iMtHMBxnMTC9hjbbVIuwyn2CYkz9EhMnLZUC7wg8mB5POPPM983k+VNpxXZCeclmJyORyklwnAo&#10;palz+unj5sWCEh+YKZkCI3K6F57erJ4/W7Y2ExNoQJXCEQQxPmttTpsQbJYknjdCMz8CKww6K3Ca&#10;BTRdnZSOtYiuVTJJ03nSgiutAy68x9O7wUlXEb+qBA/vq8qLQFROMbcQVxfXol+T1ZJltWO2kfyY&#10;BvuHLDSTBh89Q92xwMjWyd+gtOQOPFRhxEEnUFWSi1gDVjNOn1Tz0DArYi1Ijrdnmvz/g+Xvdh8c&#10;kWVOZ5QYplGiw7fDj8P3wyOZ9ey01mcY9GAxLHQvoUOVY6Xe3gP/7ImBdcNMLW6dg7YRrMTsxv3N&#10;5OLqgON7kKJ9CyU+w7YBIlBXOd1Th2QQREeV9mdlRBcIx8PJVTqZjdHF0Xc9n8znUbqEZafb1vnw&#10;WoAm/SanDpWP6Gx370OfDctOIf1jHpQsN1KpaLi6WCtHdgy7ZBO/WMCTMGVIm9P51SwdCPgrRBq/&#10;P0FoGbDdldQ5XZyDWNbT9sqUsRkDk2rYY8rKHHnsqRtIDF3RRcGmJ3kKKPdIrIOhu3EacdOA+0pJ&#10;i52dU/9ly5ygRL0xKM71dD5GsUM0povFNRru0lNcepjhCJXTQMmwXYdhfLbWybrBl4Z2MHCLglYy&#10;ct0rP2R1TB+7N0pwnLR+PC7tGPXrf7D6CQAA//8DAFBLAwQUAAYACAAAACEA2cBfzuAAAAANAQAA&#10;DwAAAGRycy9kb3ducmV2LnhtbEyPwU7DMBBE70j8g7VI3KiNadIqxKkiBOJQLi1wd2MTB+J1FLtp&#10;4OvZnuC4M0+zM+Vm9j2b7Bi7gApuFwKYxSaYDlsFb69PN2tgMWk0ug9oFXzbCJvq8qLUhQkn3Nlp&#10;n1pGIRgLrcClNBScx8ZZr+MiDBbJ+wij14nOseVm1CcK9z2XQuTc6w7pg9ODfXC2+dofvYK7Zajx&#10;80fXu/D87qa0FSN/eVTq+mqu74ElO6c/GM71qTpU1OkQjmgi6xXIbC0JJSOT2RIYIbkUtOZAUr5a&#10;CeBVyf+vqH4BAAD//wMAUEsBAi0AFAAGAAgAAAAhALaDOJL+AAAA4QEAABMAAAAAAAAAAAAAAAAA&#10;AAAAAFtDb250ZW50X1R5cGVzXS54bWxQSwECLQAUAAYACAAAACEAOP0h/9YAAACUAQAACwAAAAAA&#10;AAAAAAAAAAAvAQAAX3JlbHMvLnJlbHNQSwECLQAUAAYACAAAACEAbUVCPTkCAABXBAAADgAAAAAA&#10;AAAAAAAAAAAuAgAAZHJzL2Uyb0RvYy54bWxQSwECLQAUAAYACAAAACEA2cBfzuAAAAANAQAADwAA&#10;AAAAAAAAAAAAAACTBAAAZHJzL2Rvd25yZXYueG1sUEsFBgAAAAAEAAQA8wAAAKAFAAAAAA==&#10;" strokeweight=".5pt">
                <v:textbox inset="7.45pt,3.85pt,7.45pt,3.85pt">
                  <w:txbxContent>
                    <w:p w:rsidR="00E35197" w:rsidRPr="008D04EE" w:rsidRDefault="00E35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04EE">
                        <w:rPr>
                          <w:rFonts w:ascii="Arial" w:hAnsi="Arial" w:cs="Arial"/>
                        </w:rPr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E35197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7108BD0" wp14:editId="20D0648F">
                <wp:simplePos x="0" y="0"/>
                <wp:positionH relativeFrom="column">
                  <wp:posOffset>1639570</wp:posOffset>
                </wp:positionH>
                <wp:positionV relativeFrom="paragraph">
                  <wp:posOffset>9686290</wp:posOffset>
                </wp:positionV>
                <wp:extent cx="2302510" cy="962660"/>
                <wp:effectExtent l="6985" t="9525" r="5080" b="889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97" w:rsidRPr="008D04EE" w:rsidRDefault="00E35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04EE">
                              <w:rPr>
                                <w:rFonts w:ascii="Arial" w:hAnsi="Arial" w:cs="Arial"/>
                              </w:rPr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129.1pt;margin-top:762.7pt;width:181.3pt;height:75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BgOQIAAFcEAAAOAAAAZHJzL2Uyb0RvYy54bWysVF2O0zAQfkfiDpbfadK/qI2arpYuRUjL&#10;j7RwAMdxEgvHY2y3SbkMp9gnJM7QIzFx2lIt8ILIg+XxjD/PfN9MVjddo8heWCdBZ3Q8iikRmkMh&#10;dZXRTx+3LxaUOM90wRRokdGDcPRm/fzZqjWpmEANqhCWIIh2aWsyWntv0ihyvBYNcyMwQqOzBNsw&#10;j6atosKyFtEbFU3iOIlasIWxwIVzeHo3OOk64Jel4P59WTrhicoo5ubDasOa92u0XrG0sszUkp/S&#10;YP+QRcOkxkcvUHfMM7Kz8jeoRnILDko/4tBEUJaSi1ADVjOOn1TzUDMjQi1IjjMXmtz/g+Xv9h8s&#10;kUVGZ5Ro1qBEx2/HH8fvx0cy69lpjUsx6MFgmO9eQocqh0qduQf+2RENm5rpStxaC20tWIHZjfub&#10;0dXVAcf1IHn7Fgp8hu08BKCutE1PHZJBEB1VOlyUEZ0nHA8n03gyH6OLo2+ZTJIkSBex9HzbWOdf&#10;C2hIv8moReUDOtvfO99nw9JzSP+YAyWLrVQqGLbKN8qSPcMu2YYvFPAkTGnSZjSZzuOBgL9CxOH7&#10;E0QjPba7kk1GF5cglva0vdJFaEbPpBr2mLLSJx576gYSfZd3QbDpWZ4cigMSa2HobpxG3NRgv1LS&#10;Ymdn1H3ZMSsoUW80irOcJeM5jkIwZovFEg177cmvPUxzhMqop2TYbvwwPjtjZVXjS0M7aLhFQUsZ&#10;uO6VH7I6pY/dGyQ4TVo/Htd2iPr1P1j/BAAA//8DAFBLAwQUAAYACAAAACEA2cBfzuAAAAANAQAA&#10;DwAAAGRycy9kb3ducmV2LnhtbEyPwU7DMBBE70j8g7VI3KiNadIqxKkiBOJQLi1wd2MTB+J1FLtp&#10;4OvZnuC4M0+zM+Vm9j2b7Bi7gApuFwKYxSaYDlsFb69PN2tgMWk0ug9oFXzbCJvq8qLUhQkn3Nlp&#10;n1pGIRgLrcClNBScx8ZZr+MiDBbJ+wij14nOseVm1CcK9z2XQuTc6w7pg9ODfXC2+dofvYK7Zajx&#10;80fXu/D87qa0FSN/eVTq+mqu74ElO6c/GM71qTpU1OkQjmgi6xXIbC0JJSOT2RIYIbkUtOZAUr5a&#10;CeBVyf+vqH4BAAD//wMAUEsBAi0AFAAGAAgAAAAhALaDOJL+AAAA4QEAABMAAAAAAAAAAAAAAAAA&#10;AAAAAFtDb250ZW50X1R5cGVzXS54bWxQSwECLQAUAAYACAAAACEAOP0h/9YAAACUAQAACwAAAAAA&#10;AAAAAAAAAAAvAQAAX3JlbHMvLnJlbHNQSwECLQAUAAYACAAAACEAShrgYDkCAABXBAAADgAAAAAA&#10;AAAAAAAAAAAuAgAAZHJzL2Uyb0RvYy54bWxQSwECLQAUAAYACAAAACEA2cBfzuAAAAANAQAADwAA&#10;AAAAAAAAAAAAAACTBAAAZHJzL2Rvd25yZXYueG1sUEsFBgAAAAAEAAQA8wAAAKAFAAAAAA==&#10;" strokeweight=".5pt">
                <v:textbox inset="7.45pt,3.85pt,7.45pt,3.85pt">
                  <w:txbxContent>
                    <w:p w:rsidR="00E35197" w:rsidRPr="008D04EE" w:rsidRDefault="00E35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04EE">
                        <w:rPr>
                          <w:rFonts w:ascii="Arial" w:hAnsi="Arial" w:cs="Arial"/>
                        </w:rPr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E35197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5AE8C0D" wp14:editId="443FC137">
                <wp:simplePos x="0" y="0"/>
                <wp:positionH relativeFrom="column">
                  <wp:posOffset>1639570</wp:posOffset>
                </wp:positionH>
                <wp:positionV relativeFrom="paragraph">
                  <wp:posOffset>9686290</wp:posOffset>
                </wp:positionV>
                <wp:extent cx="2302510" cy="962660"/>
                <wp:effectExtent l="6985" t="9525" r="5080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97" w:rsidRPr="008D04EE" w:rsidRDefault="00E35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04EE">
                              <w:rPr>
                                <w:rFonts w:ascii="Arial" w:hAnsi="Arial" w:cs="Arial"/>
                              </w:rPr>
                              <w:t>Оформление и подписание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129.1pt;margin-top:762.7pt;width:181.3pt;height:75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U6OgIAAFcEAAAOAAAAZHJzL2Uyb0RvYy54bWysVF2O0zAQfkfiDpbfadJ0G3WjpqulSxHS&#10;8iMtHMBxnMTC8RjbbVIuwyn2CYkz9EhMnLZUC7wg8mB5POPPM983k+VN3yqyE9ZJ0DmdTmJKhOZQ&#10;Sl3n9NPHzYsFJc4zXTIFWuR0Lxy9WT1/tuxMJhJoQJXCEgTRLutMThvvTRZFjjeiZW4CRmh0VmBb&#10;5tG0dVRa1iF6q6IkjtOoA1saC1w4h6d3o5OuAn5VCe7fV5UTnqicYm4+rDasxbBGqyXLastMI/kx&#10;DfYPWbRManz0DHXHPCNbK3+DaiW34KDyEw5tBFUluQg1YDXT+Ek1Dw0zItSC5Dhzpsn9P1j+bvfB&#10;ElnmdEaJZi1KdPh2+HH4fngks4GdzrgMgx4Mhvn+JfSocqjUmXvgnx3RsG6YrsWttdA1gpWY3XS4&#10;GV1cHXHcAFJ0b6HEZ9jWQwDqK9sO1CEZBNFRpf1ZGdF7wvEwmcXJfIoujr7rNEnTIF3EstNtY51/&#10;LaAlwyanFpUP6Gx37/yQDctOIcNjDpQsN1KpYNi6WCtLdgy7ZBO+UMCTMKVJl9N0No9HAv4KEYfv&#10;TxCt9NjuSrY5XZyDWDbQ9kqXoRk9k2rcY8pKH3kcqBtJ9H3RB8GSkzwFlHsk1sLY3TiNuGnAfqWk&#10;w87OqfuyZVZQot5oFOf6Kp3OcRSCcbVYXKNhLz3FpYdpjlA59ZSM27Ufx2drrKwbfGlsBw23KGgl&#10;A9eD8mNWx/Sxe4MEx0kbxuPSDlG//gernwAAAP//AwBQSwMEFAAGAAgAAAAhANnAX87gAAAADQEA&#10;AA8AAABkcnMvZG93bnJldi54bWxMj8FOwzAQRO9I/IO1SNyojWnSKsSpIgTiUC4tcHdjEwfidRS7&#10;aeDr2Z7guDNPszPlZvY9m+wYu4AKbhcCmMUmmA5bBW+vTzdrYDFpNLoPaBV82wib6vKi1IUJJ9zZ&#10;aZ9aRiEYC63ApTQUnMfGWa/jIgwWyfsIo9eJzrHlZtQnCvc9l0Lk3OsO6YPTg31wtvnaH72Cu2Wo&#10;8fNH17vw/O6mtBUjf3lU6vpqru+BJTunPxjO9ak6VNTpEI5oIusVyGwtCSUjk9kSGCG5FLTmQFK+&#10;WgngVcn/r6h+AQAA//8DAFBLAQItABQABgAIAAAAIQC2gziS/gAAAOEBAAATAAAAAAAAAAAAAAAA&#10;AAAAAABbQ29udGVudF9UeXBlc10ueG1sUEsBAi0AFAAGAAgAAAAhADj9If/WAAAAlAEAAAsAAAAA&#10;AAAAAAAAAAAALwEAAF9yZWxzLy5yZWxzUEsBAi0AFAAGAAgAAAAhAPRvFTo6AgAAVwQAAA4AAAAA&#10;AAAAAAAAAAAALgIAAGRycy9lMm9Eb2MueG1sUEsBAi0AFAAGAAgAAAAhANnAX87gAAAADQEAAA8A&#10;AAAAAAAAAAAAAAAAlAQAAGRycy9kb3ducmV2LnhtbFBLBQYAAAAABAAEAPMAAAChBQAAAAA=&#10;" strokeweight=".5pt">
                <v:textbox inset="7.45pt,3.85pt,7.45pt,3.85pt">
                  <w:txbxContent>
                    <w:p w:rsidR="00E35197" w:rsidRPr="008D04EE" w:rsidRDefault="00E35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04EE">
                        <w:rPr>
                          <w:rFonts w:ascii="Arial" w:hAnsi="Arial" w:cs="Arial"/>
                        </w:rPr>
                        <w:t>Оформление и подписание документов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E35197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E4236F" wp14:editId="37304BF7">
                <wp:simplePos x="0" y="0"/>
                <wp:positionH relativeFrom="column">
                  <wp:posOffset>1651635</wp:posOffset>
                </wp:positionH>
                <wp:positionV relativeFrom="paragraph">
                  <wp:posOffset>6835775</wp:posOffset>
                </wp:positionV>
                <wp:extent cx="5217160" cy="769620"/>
                <wp:effectExtent l="9525" t="12700" r="1206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97" w:rsidRPr="008D04EE" w:rsidRDefault="00E35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04EE">
                              <w:rPr>
                                <w:rFonts w:ascii="Arial" w:hAnsi="Arial" w:cs="Arial"/>
                              </w:rPr>
                              <w:t xml:space="preserve">Прием и регистрация документов в администрации Нововладимировского сельского поселения Тбилисского района </w:t>
                            </w:r>
                          </w:p>
                          <w:p w:rsidR="00E35197" w:rsidRPr="008D04EE" w:rsidRDefault="00E35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04EE">
                              <w:rPr>
                                <w:rFonts w:ascii="Arial" w:hAnsi="Arial" w:cs="Arial"/>
                              </w:rPr>
                              <w:t>(МФЦ)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130.05pt;margin-top:538.25pt;width:410.8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1JOQIAAFcEAAAOAAAAZHJzL2Uyb0RvYy54bWysVF2O0zAQfkfiDpbfaX7YZtuo6WrpUoS0&#10;/EgLB3AdJ7FwPMZ2m5TL7Cl4QuIMPRITp9utFnhB5MHyeMafZ75vJourvlVkJ6yToAuaTGJKhOZQ&#10;Sl0X9POn9YsZJc4zXTIFWhR0Lxy9Wj5/tuhMLlJoQJXCEgTRLu9MQRvvTR5FjjeiZW4CRmh0VmBb&#10;5tG0dVRa1iF6q6I0jrOoA1saC1w4h6c3o5MuA35VCe4/VJUTnqiCYm4+rDasm2GNlguW15aZRvJj&#10;GuwfsmiZ1PjoCeqGeUa2Vv4G1UpuwUHlJxzaCKpKchFqwGqS+Ek1dw0zItSC5Dhzosn9P1j+fvfR&#10;ElkWNKVEsxYlOtwffh5+HL6TdGCnMy7HoDuDYb5/BT2qHCp15hb4F0c0rBqma3FtLXSNYCVmlww3&#10;o7OrI44bQDbdOyjxGbb1EID6yrYDdUgGQXRUaX9SRvSecDycpsllkqGLo+8ym2dpkC5i+cNtY51/&#10;I6Alw6agFpUP6Gx36/yQDcsfQobHHChZrqVSwbD1ZqUs2THsknX4QgFPwpQmXUGzl9N4JOCvEHH4&#10;/gTRSo/trmRb0NkpiOUDba91GZrRM6nGPaas9JHHgbqRRN9v+iBYIHngeAPlHom1MHY3TiNuGrDf&#10;KOmwswvqvm6ZFZSotxrFmV9kyRRHIRgXs9kcDXvu2Zx7mOYIVVBPybhd+XF8tsbKusGXxnbQcI2C&#10;VjJw/ZjVMX3s3iDBcdKG8Ti3Q9Tj/2D5CwAA//8DAFBLAwQUAAYACAAAACEAXIKvB+EAAAAOAQAA&#10;DwAAAGRycy9kb3ducmV2LnhtbEyPwU7DMAyG70i8Q2QkbizpgHaUplOFQBzYZQPuWWOaQuNUSdYV&#10;np7sBDdb/6ffn6v1bAc2oQ+9IwnZQgBDap3uqZPw9vp0tQIWoiKtBkco4RsDrOvzs0qV2h1pi9Mu&#10;diyVUCiVBBPjWHIeWoNWhYUbkVL24bxVMa2+49qrYyq3A18KkXOrekoXjBrxwWD7tTtYCdc3rqHP&#10;H9Vs3fO7meKL8HzzKOXlxdzcA4s4xz8YTvpJHerktHcH0oENEpa5yBKaAlHkt8BOiFhlBbB9mrK7&#10;ogBeV/z/G/UvAAAA//8DAFBLAQItABQABgAIAAAAIQC2gziS/gAAAOEBAAATAAAAAAAAAAAAAAAA&#10;AAAAAABbQ29udGVudF9UeXBlc10ueG1sUEsBAi0AFAAGAAgAAAAhADj9If/WAAAAlAEAAAsAAAAA&#10;AAAAAAAAAAAALwEAAF9yZWxzLy5yZWxzUEsBAi0AFAAGAAgAAAAhAPKtzUk5AgAAVwQAAA4AAAAA&#10;AAAAAAAAAAAALgIAAGRycy9lMm9Eb2MueG1sUEsBAi0AFAAGAAgAAAAhAFyCrwfhAAAADgEAAA8A&#10;AAAAAAAAAAAAAAAAkwQAAGRycy9kb3ducmV2LnhtbFBLBQYAAAAABAAEAPMAAAChBQAAAAA=&#10;" strokeweight=".5pt">
                <v:textbox inset="7.45pt,3.85pt,7.45pt,3.85pt">
                  <w:txbxContent>
                    <w:p w:rsidR="00E35197" w:rsidRPr="008D04EE" w:rsidRDefault="00E35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04EE">
                        <w:rPr>
                          <w:rFonts w:ascii="Arial" w:hAnsi="Arial" w:cs="Arial"/>
                        </w:rPr>
                        <w:t xml:space="preserve">Прием и регистрация документов в администрации Нововладимировского сельского поселения Тбилисского района </w:t>
                      </w:r>
                    </w:p>
                    <w:p w:rsidR="00E35197" w:rsidRPr="008D04EE" w:rsidRDefault="00E35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04EE">
                        <w:rPr>
                          <w:rFonts w:ascii="Arial" w:hAnsi="Arial" w:cs="Arial"/>
                        </w:rPr>
                        <w:t>(МФЦ)</w:t>
                      </w:r>
                    </w:p>
                  </w:txbxContent>
                </v:textbox>
              </v:shape>
            </w:pict>
          </mc:Fallback>
        </mc:AlternateContent>
      </w:r>
      <w:r w:rsidR="00E35197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2DF191F" wp14:editId="53D3A4A9">
                <wp:simplePos x="0" y="0"/>
                <wp:positionH relativeFrom="column">
                  <wp:posOffset>1651635</wp:posOffset>
                </wp:positionH>
                <wp:positionV relativeFrom="paragraph">
                  <wp:posOffset>6835775</wp:posOffset>
                </wp:positionV>
                <wp:extent cx="5217160" cy="769620"/>
                <wp:effectExtent l="9525" t="12700" r="1206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197" w:rsidRPr="008D04EE" w:rsidRDefault="00E35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04EE">
                              <w:rPr>
                                <w:rFonts w:ascii="Arial" w:hAnsi="Arial" w:cs="Arial"/>
                              </w:rPr>
                              <w:t xml:space="preserve">Прием и регистрация документов в администрации Нововладимировского сельского поселения Тбилисского района </w:t>
                            </w:r>
                          </w:p>
                          <w:p w:rsidR="00E35197" w:rsidRPr="008D04EE" w:rsidRDefault="00E351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04EE">
                              <w:rPr>
                                <w:rFonts w:ascii="Arial" w:hAnsi="Arial" w:cs="Arial"/>
                              </w:rPr>
                              <w:t>(МФЦ)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2" type="#_x0000_t202" style="position:absolute;margin-left:130.05pt;margin-top:538.25pt;width:410.8pt;height:60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/1OgIAAFAEAAAOAAAAZHJzL2Uyb0RvYy54bWysVF2O0zAQfkfiDpbfadKyzbZR09XSpQhp&#10;+ZEWDuA4TmPheIztNimX4RQ8IXGGHomx0y0R8ITIg+XxjD9/881MVjd9q8hBWCdBF3Q6SSkRmkMl&#10;9a6gHz9sny0ocZ7piinQoqBH4ejN+umTVWdyMYMGVCUsQRDt8s4UtPHe5EnieCNa5iZghEZnDbZl&#10;Hk27SyrLOkRvVTJL0yzpwFbGAhfO4end4KTriF/Xgvt3de2EJ6qgyM3H1ca1DGuyXrF8Z5lpJD/T&#10;YP/AomVS46MXqDvmGdlb+QdUK7kFB7WfcGgTqGvJRcwBs5mmv2Xz0DAjYi4ojjMXmdz/g+VvD+8t&#10;kRXWjhLNWizR6evpx+n76RuZBnU643IMejAY5vsX0IfIkKkz98A/OaJh0zC9E7fWQtcIViG7eDMZ&#10;XR1wXAApuzdQ4TNs7yEC9bVtAyCKQRAdq3S8VEb0nnA8nM+m19MMXRx919kym8XSJSx/vG2s868E&#10;tCRsCmqx8hGdHe6dxzww9DEksgclq61UKhp2V26UJQeGXbKNX0gdr7hxmNKkK2j2fJ4OAox9bgyR&#10;xu9vEK302O5KtgVdXIJYHmR7qavYjJ5JNezxfaWRRtAxSDeI6PuyP9elhOqIiloY2hrHEDcN2C+U&#10;dNjSBXWf98wKStRrjVVZXmXTOc5ANK4WiyUaduwpxx6mOUIV1FMybDd+mJu9sXLX4EtDH2i4xUrW&#10;MoocqA6szryxbaOQ5xELczG2Y9SvH8H6JwAAAP//AwBQSwMEFAAGAAgAAAAhAFyCrwfhAAAADgEA&#10;AA8AAABkcnMvZG93bnJldi54bWxMj8FOwzAMhu9IvENkJG4s6YB2lKZThUAc2GUD7lljmkLjVEnW&#10;FZ6e7AQ3W/+n35+r9WwHNqEPvSMJ2UIAQ2qd7qmT8Pb6dLUCFqIirQZHKOEbA6zr87NKldodaYvT&#10;LnYslVAolQQT41hyHlqDVoWFG5FS9uG8VTGtvuPaq2MqtwNfCpFzq3pKF4wa8cFg+7U7WAnXN66h&#10;zx/VbN3zu5nii/B88yjl5cXc3AOLOMc/GE76SR3q5LR3B9KBDRKWucgSmgJR5LfATohYZQWwfZqy&#10;u6IAXlf8/xv1LwAAAP//AwBQSwECLQAUAAYACAAAACEAtoM4kv4AAADhAQAAEwAAAAAAAAAAAAAA&#10;AAAAAAAAW0NvbnRlbnRfVHlwZXNdLnhtbFBLAQItABQABgAIAAAAIQA4/SH/1gAAAJQBAAALAAAA&#10;AAAAAAAAAAAAAC8BAABfcmVscy8ucmVsc1BLAQItABQABgAIAAAAIQDGfa/1OgIAAFAEAAAOAAAA&#10;AAAAAAAAAAAAAC4CAABkcnMvZTJvRG9jLnhtbFBLAQItABQABgAIAAAAIQBcgq8H4QAAAA4BAAAP&#10;AAAAAAAAAAAAAAAAAJQEAABkcnMvZG93bnJldi54bWxQSwUGAAAAAAQABADzAAAAogUAAAAA&#10;" strokeweight=".5pt">
                <v:textbox inset="7.45pt,3.85pt,7.45pt,3.85pt">
                  <w:txbxContent>
                    <w:p w:rsidR="00E35197" w:rsidRPr="008D04EE" w:rsidRDefault="00E35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04EE">
                        <w:rPr>
                          <w:rFonts w:ascii="Arial" w:hAnsi="Arial" w:cs="Arial"/>
                        </w:rPr>
                        <w:t xml:space="preserve">Прием и регистрация документов в администрации Нововладимировского сельского поселения Тбилисского района </w:t>
                      </w:r>
                    </w:p>
                    <w:p w:rsidR="00E35197" w:rsidRPr="008D04EE" w:rsidRDefault="00E351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04EE">
                        <w:rPr>
                          <w:rFonts w:ascii="Arial" w:hAnsi="Arial" w:cs="Arial"/>
                        </w:rPr>
                        <w:t>(МФЦ)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40"/>
    <w:rsid w:val="00026BB0"/>
    <w:rsid w:val="000846AD"/>
    <w:rsid w:val="000B44B6"/>
    <w:rsid w:val="001F14CD"/>
    <w:rsid w:val="003C3B1D"/>
    <w:rsid w:val="004A1421"/>
    <w:rsid w:val="007407F4"/>
    <w:rsid w:val="00746040"/>
    <w:rsid w:val="007A482D"/>
    <w:rsid w:val="00956318"/>
    <w:rsid w:val="00A214FD"/>
    <w:rsid w:val="00BC7728"/>
    <w:rsid w:val="00E35197"/>
    <w:rsid w:val="00EA1583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35197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97"/>
    <w:rPr>
      <w:rFonts w:ascii="Times New Roman" w:eastAsia="SimSun" w:hAnsi="Times New Roman" w:cs="Mangal"/>
      <w:b/>
      <w:bCs/>
      <w:color w:val="26282F"/>
      <w:kern w:val="1"/>
      <w:sz w:val="24"/>
      <w:szCs w:val="24"/>
      <w:lang w:eastAsia="hi-IN" w:bidi="hi-IN"/>
    </w:rPr>
  </w:style>
  <w:style w:type="character" w:styleId="a3">
    <w:name w:val="Hyperlink"/>
    <w:rsid w:val="00E35197"/>
    <w:rPr>
      <w:color w:val="000080"/>
      <w:u w:val="single"/>
      <w:lang/>
    </w:rPr>
  </w:style>
  <w:style w:type="character" w:customStyle="1" w:styleId="a4">
    <w:name w:val="Цветовое выделение"/>
    <w:rsid w:val="00E35197"/>
    <w:rPr>
      <w:b/>
      <w:bCs/>
      <w:color w:val="26282F"/>
    </w:rPr>
  </w:style>
  <w:style w:type="paragraph" w:styleId="a5">
    <w:name w:val="Body Text"/>
    <w:basedOn w:val="a"/>
    <w:link w:val="a6"/>
    <w:rsid w:val="00E35197"/>
    <w:pPr>
      <w:spacing w:after="120"/>
    </w:pPr>
  </w:style>
  <w:style w:type="character" w:customStyle="1" w:styleId="a6">
    <w:name w:val="Основной текст Знак"/>
    <w:basedOn w:val="a0"/>
    <w:link w:val="a5"/>
    <w:rsid w:val="00E3519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4A14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4"/>
    <w:locked/>
    <w:rsid w:val="004A1421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4A1421"/>
    <w:pPr>
      <w:widowControl/>
      <w:shd w:val="clear" w:color="auto" w:fill="FFFFFF"/>
      <w:suppressAutoHyphens w:val="0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  <w:lang w:eastAsia="en-US" w:bidi="ar-SA"/>
    </w:rPr>
  </w:style>
  <w:style w:type="character" w:customStyle="1" w:styleId="2">
    <w:name w:val="Заголовок №2_"/>
    <w:link w:val="20"/>
    <w:locked/>
    <w:rsid w:val="004A1421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A1421"/>
    <w:pPr>
      <w:widowControl/>
      <w:shd w:val="clear" w:color="auto" w:fill="FFFFFF"/>
      <w:suppressAutoHyphens w:val="0"/>
      <w:spacing w:after="420" w:line="240" w:lineRule="atLeast"/>
      <w:outlineLvl w:val="1"/>
    </w:pPr>
    <w:rPr>
      <w:rFonts w:asciiTheme="minorHAnsi" w:eastAsiaTheme="minorHAnsi" w:hAnsiTheme="minorHAnsi" w:cstheme="minorBidi"/>
      <w:kern w:val="0"/>
      <w:sz w:val="26"/>
      <w:szCs w:val="26"/>
      <w:shd w:val="clear" w:color="auto" w:fill="FFFFFF"/>
      <w:lang w:eastAsia="en-US" w:bidi="ar-SA"/>
    </w:rPr>
  </w:style>
  <w:style w:type="table" w:styleId="a8">
    <w:name w:val="Table Grid"/>
    <w:basedOn w:val="a1"/>
    <w:uiPriority w:val="59"/>
    <w:rsid w:val="004A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35197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97"/>
    <w:rPr>
      <w:rFonts w:ascii="Times New Roman" w:eastAsia="SimSun" w:hAnsi="Times New Roman" w:cs="Mangal"/>
      <w:b/>
      <w:bCs/>
      <w:color w:val="26282F"/>
      <w:kern w:val="1"/>
      <w:sz w:val="24"/>
      <w:szCs w:val="24"/>
      <w:lang w:eastAsia="hi-IN" w:bidi="hi-IN"/>
    </w:rPr>
  </w:style>
  <w:style w:type="character" w:styleId="a3">
    <w:name w:val="Hyperlink"/>
    <w:rsid w:val="00E35197"/>
    <w:rPr>
      <w:color w:val="000080"/>
      <w:u w:val="single"/>
      <w:lang/>
    </w:rPr>
  </w:style>
  <w:style w:type="character" w:customStyle="1" w:styleId="a4">
    <w:name w:val="Цветовое выделение"/>
    <w:rsid w:val="00E35197"/>
    <w:rPr>
      <w:b/>
      <w:bCs/>
      <w:color w:val="26282F"/>
    </w:rPr>
  </w:style>
  <w:style w:type="paragraph" w:styleId="a5">
    <w:name w:val="Body Text"/>
    <w:basedOn w:val="a"/>
    <w:link w:val="a6"/>
    <w:rsid w:val="00E35197"/>
    <w:pPr>
      <w:spacing w:after="120"/>
    </w:pPr>
  </w:style>
  <w:style w:type="character" w:customStyle="1" w:styleId="a6">
    <w:name w:val="Основной текст Знак"/>
    <w:basedOn w:val="a0"/>
    <w:link w:val="a5"/>
    <w:rsid w:val="00E3519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4A14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4"/>
    <w:locked/>
    <w:rsid w:val="004A1421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4A1421"/>
    <w:pPr>
      <w:widowControl/>
      <w:shd w:val="clear" w:color="auto" w:fill="FFFFFF"/>
      <w:suppressAutoHyphens w:val="0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  <w:lang w:eastAsia="en-US" w:bidi="ar-SA"/>
    </w:rPr>
  </w:style>
  <w:style w:type="character" w:customStyle="1" w:styleId="2">
    <w:name w:val="Заголовок №2_"/>
    <w:link w:val="20"/>
    <w:locked/>
    <w:rsid w:val="004A1421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A1421"/>
    <w:pPr>
      <w:widowControl/>
      <w:shd w:val="clear" w:color="auto" w:fill="FFFFFF"/>
      <w:suppressAutoHyphens w:val="0"/>
      <w:spacing w:after="420" w:line="240" w:lineRule="atLeast"/>
      <w:outlineLvl w:val="1"/>
    </w:pPr>
    <w:rPr>
      <w:rFonts w:asciiTheme="minorHAnsi" w:eastAsiaTheme="minorHAnsi" w:hAnsiTheme="minorHAnsi" w:cstheme="minorBidi"/>
      <w:kern w:val="0"/>
      <w:sz w:val="26"/>
      <w:szCs w:val="26"/>
      <w:shd w:val="clear" w:color="auto" w:fill="FFFFFF"/>
      <w:lang w:eastAsia="en-US" w:bidi="ar-SA"/>
    </w:rPr>
  </w:style>
  <w:style w:type="table" w:styleId="a8">
    <w:name w:val="Table Grid"/>
    <w:basedOn w:val="a1"/>
    <w:uiPriority w:val="59"/>
    <w:rsid w:val="004A1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m-admin.ru/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12077515.7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963BCA6BB8733B6493EA0CFC20EEC57A0E5CB13FED24EEC103DF9100T3O3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4874.0" TargetMode="External"/><Relationship Id="rId14" Type="http://schemas.openxmlformats.org/officeDocument/2006/relationships/hyperlink" Target="garantf1://31400130.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689D-717D-48BB-8DA3-8317D861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33</Pages>
  <Words>10275</Words>
  <Characters>58568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2016-02-13T10:08:00Z</dcterms:created>
  <dcterms:modified xsi:type="dcterms:W3CDTF">2016-02-13T10:45:00Z</dcterms:modified>
</cp:coreProperties>
</file>