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61" w:rsidRDefault="00E56640" w:rsidP="00E566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40">
        <w:rPr>
          <w:rFonts w:ascii="Times New Roman" w:hAnsi="Times New Roman" w:cs="Times New Roman"/>
          <w:b/>
          <w:sz w:val="28"/>
          <w:szCs w:val="28"/>
        </w:rPr>
        <w:t>Предоставление грантов крестьянски</w:t>
      </w:r>
      <w:proofErr w:type="gramStart"/>
      <w:r w:rsidRPr="00E56640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E56640">
        <w:rPr>
          <w:rFonts w:ascii="Times New Roman" w:hAnsi="Times New Roman" w:cs="Times New Roman"/>
          <w:b/>
          <w:sz w:val="28"/>
          <w:szCs w:val="28"/>
        </w:rPr>
        <w:t>фермерским) хозяйствам, осуществляющим свою деятельность не менее 12 месяцев с даты регистрации, на закладку садов интенсивного типа</w:t>
      </w:r>
    </w:p>
    <w:p w:rsidR="00527D7F" w:rsidRDefault="00E56640" w:rsidP="00527D7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sz w:val="26"/>
          <w:szCs w:val="26"/>
        </w:rPr>
        <w:t xml:space="preserve">Под садом интенсивного типа понимается сад с количеством плодовых деревьев не менее 1500 </w:t>
      </w:r>
      <w:proofErr w:type="spellStart"/>
      <w:proofErr w:type="gramStart"/>
      <w:r w:rsidRPr="00643781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643781">
        <w:rPr>
          <w:rFonts w:ascii="Times New Roman" w:hAnsi="Times New Roman" w:cs="Times New Roman"/>
          <w:sz w:val="26"/>
          <w:szCs w:val="26"/>
        </w:rPr>
        <w:t xml:space="preserve"> на 1 га, заложенный сертифицированным посадочным материалом, с установкой шпалеры и системы капельного орошения.</w:t>
      </w:r>
    </w:p>
    <w:p w:rsidR="00E56640" w:rsidRPr="00527D7F" w:rsidRDefault="00E56640" w:rsidP="00527D7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b/>
          <w:sz w:val="26"/>
          <w:szCs w:val="26"/>
        </w:rPr>
        <w:t>Грант предоставляется заявителю при соблюдении им следующих условий:</w:t>
      </w:r>
    </w:p>
    <w:p w:rsidR="00E56640" w:rsidRPr="00643781" w:rsidRDefault="00E56640" w:rsidP="00527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sz w:val="26"/>
          <w:szCs w:val="26"/>
        </w:rPr>
        <w:t>1.регистрация и постановка на налоговый учет на территории Краснодарского края;</w:t>
      </w:r>
    </w:p>
    <w:p w:rsidR="00E56640" w:rsidRPr="00643781" w:rsidRDefault="00E56640" w:rsidP="00527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sz w:val="26"/>
          <w:szCs w:val="26"/>
        </w:rPr>
        <w:t>2.отсутствие просроченной задолженности по заработной плате на первое число месяца, в котором подана заявка на участие в конкурсном отборе;</w:t>
      </w:r>
    </w:p>
    <w:p w:rsidR="00E56640" w:rsidRPr="00643781" w:rsidRDefault="00E56640" w:rsidP="00527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sz w:val="26"/>
          <w:szCs w:val="26"/>
        </w:rPr>
        <w:t>3.отсутствие неисполненной обязанности по уплате налогов, сборов, страховых взносов</w:t>
      </w:r>
      <w:r w:rsidR="00AD2AF1" w:rsidRPr="00643781">
        <w:rPr>
          <w:rFonts w:ascii="Times New Roman" w:hAnsi="Times New Roman" w:cs="Times New Roman"/>
          <w:sz w:val="26"/>
          <w:szCs w:val="26"/>
        </w:rPr>
        <w:t>, пеней, штрафов, процентов, подлежащих уплате на дату подачи заявки на участие в конкурсном отборе;</w:t>
      </w:r>
    </w:p>
    <w:p w:rsidR="00AD2AF1" w:rsidRPr="00643781" w:rsidRDefault="00AD2AF1" w:rsidP="00A7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sz w:val="26"/>
          <w:szCs w:val="26"/>
        </w:rPr>
        <w:t>4.отсутствие задолженности по арендной плате за землю и имущество;</w:t>
      </w:r>
    </w:p>
    <w:p w:rsidR="00AD2AF1" w:rsidRPr="00643781" w:rsidRDefault="00AD2AF1" w:rsidP="00A7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sz w:val="26"/>
          <w:szCs w:val="26"/>
        </w:rPr>
        <w:t>5.</w:t>
      </w:r>
      <w:r w:rsidRPr="00643781">
        <w:rPr>
          <w:rFonts w:ascii="Times New Roman" w:hAnsi="Times New Roman" w:cs="Times New Roman"/>
          <w:b/>
          <w:sz w:val="26"/>
          <w:szCs w:val="26"/>
        </w:rPr>
        <w:t>наличие бизнес- плана по развитию КФХ</w:t>
      </w:r>
      <w:r w:rsidRPr="00643781">
        <w:rPr>
          <w:rFonts w:ascii="Times New Roman" w:hAnsi="Times New Roman" w:cs="Times New Roman"/>
          <w:sz w:val="26"/>
          <w:szCs w:val="26"/>
        </w:rPr>
        <w:t xml:space="preserve"> со сроком окупаемости не более 8 лет.</w:t>
      </w:r>
    </w:p>
    <w:p w:rsidR="00AD2AF1" w:rsidRPr="00643781" w:rsidRDefault="00AD2AF1" w:rsidP="00A7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sz w:val="26"/>
          <w:szCs w:val="26"/>
        </w:rPr>
        <w:t>6.</w:t>
      </w:r>
      <w:r w:rsidR="00250E3A" w:rsidRPr="00643781">
        <w:rPr>
          <w:rFonts w:ascii="Times New Roman" w:hAnsi="Times New Roman" w:cs="Times New Roman"/>
          <w:sz w:val="26"/>
          <w:szCs w:val="26"/>
        </w:rPr>
        <w:t>наличие в собственности</w:t>
      </w:r>
      <w:r w:rsidR="0027092E">
        <w:rPr>
          <w:rFonts w:ascii="Times New Roman" w:hAnsi="Times New Roman" w:cs="Times New Roman"/>
          <w:sz w:val="26"/>
          <w:szCs w:val="26"/>
        </w:rPr>
        <w:t xml:space="preserve"> (3балла)</w:t>
      </w:r>
      <w:r w:rsidR="00250E3A" w:rsidRPr="00643781">
        <w:rPr>
          <w:rFonts w:ascii="Times New Roman" w:hAnsi="Times New Roman" w:cs="Times New Roman"/>
          <w:sz w:val="26"/>
          <w:szCs w:val="26"/>
        </w:rPr>
        <w:t xml:space="preserve"> или в долгосрочной аренде</w:t>
      </w:r>
      <w:r w:rsidR="00563929">
        <w:rPr>
          <w:rFonts w:ascii="Times New Roman" w:hAnsi="Times New Roman" w:cs="Times New Roman"/>
          <w:sz w:val="26"/>
          <w:szCs w:val="26"/>
        </w:rPr>
        <w:t xml:space="preserve"> </w:t>
      </w:r>
      <w:r w:rsidR="0027092E">
        <w:rPr>
          <w:rFonts w:ascii="Times New Roman" w:hAnsi="Times New Roman" w:cs="Times New Roman"/>
          <w:sz w:val="26"/>
          <w:szCs w:val="26"/>
        </w:rPr>
        <w:t>с остаточным</w:t>
      </w:r>
      <w:r w:rsidR="00250E3A" w:rsidRPr="00643781">
        <w:rPr>
          <w:rFonts w:ascii="Times New Roman" w:hAnsi="Times New Roman" w:cs="Times New Roman"/>
          <w:sz w:val="26"/>
          <w:szCs w:val="26"/>
        </w:rPr>
        <w:t xml:space="preserve"> сроком не менее 15 лет</w:t>
      </w:r>
      <w:r w:rsidR="0027092E">
        <w:rPr>
          <w:rFonts w:ascii="Times New Roman" w:hAnsi="Times New Roman" w:cs="Times New Roman"/>
          <w:sz w:val="26"/>
          <w:szCs w:val="26"/>
        </w:rPr>
        <w:t xml:space="preserve"> (2 балла)</w:t>
      </w:r>
      <w:r w:rsidR="00250E3A" w:rsidRPr="00643781">
        <w:rPr>
          <w:rFonts w:ascii="Times New Roman" w:hAnsi="Times New Roman" w:cs="Times New Roman"/>
          <w:sz w:val="26"/>
          <w:szCs w:val="26"/>
        </w:rPr>
        <w:t xml:space="preserve"> </w:t>
      </w:r>
      <w:r w:rsidR="00364B37" w:rsidRPr="00643781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364B37" w:rsidRPr="00643781">
        <w:rPr>
          <w:rFonts w:ascii="Times New Roman" w:hAnsi="Times New Roman" w:cs="Times New Roman"/>
          <w:b/>
          <w:sz w:val="26"/>
          <w:szCs w:val="26"/>
        </w:rPr>
        <w:t>участка сельскохозяйственного назначения</w:t>
      </w:r>
      <w:r w:rsidR="00364B37" w:rsidRPr="00643781">
        <w:rPr>
          <w:rFonts w:ascii="Times New Roman" w:hAnsi="Times New Roman" w:cs="Times New Roman"/>
          <w:sz w:val="26"/>
          <w:szCs w:val="26"/>
        </w:rPr>
        <w:t>, на котором планируется заложить сад;</w:t>
      </w:r>
    </w:p>
    <w:p w:rsidR="00364B37" w:rsidRPr="00643781" w:rsidRDefault="00364B37" w:rsidP="00A7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sz w:val="26"/>
          <w:szCs w:val="26"/>
        </w:rPr>
        <w:t>7.наличие плана расходов с указанием наименований приобретаемого имущества, материалов, выполняемых работ, оказываемых услу</w:t>
      </w:r>
      <w:proofErr w:type="gramStart"/>
      <w:r w:rsidRPr="00643781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Pr="00643781">
        <w:rPr>
          <w:rFonts w:ascii="Times New Roman" w:hAnsi="Times New Roman" w:cs="Times New Roman"/>
          <w:sz w:val="26"/>
          <w:szCs w:val="26"/>
        </w:rPr>
        <w:t>их количества, цены, источников формирования (средств гранта, собственные средства);</w:t>
      </w:r>
    </w:p>
    <w:p w:rsidR="00E8685B" w:rsidRPr="00643781" w:rsidRDefault="00E8685B" w:rsidP="00A7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sz w:val="26"/>
          <w:szCs w:val="26"/>
        </w:rPr>
        <w:t xml:space="preserve">8.заявитель обязуется оплачивать за счет собственных средств </w:t>
      </w:r>
      <w:r w:rsidR="0027092E">
        <w:rPr>
          <w:rFonts w:ascii="Times New Roman" w:hAnsi="Times New Roman" w:cs="Times New Roman"/>
          <w:b/>
          <w:sz w:val="26"/>
          <w:szCs w:val="26"/>
        </w:rPr>
        <w:t>не менее 20</w:t>
      </w:r>
      <w:r w:rsidRPr="00643781">
        <w:rPr>
          <w:rFonts w:ascii="Times New Roman" w:hAnsi="Times New Roman" w:cs="Times New Roman"/>
          <w:b/>
          <w:sz w:val="26"/>
          <w:szCs w:val="26"/>
        </w:rPr>
        <w:t>% стоимости</w:t>
      </w:r>
      <w:r w:rsidRPr="00643781">
        <w:rPr>
          <w:rFonts w:ascii="Times New Roman" w:hAnsi="Times New Roman" w:cs="Times New Roman"/>
          <w:sz w:val="26"/>
          <w:szCs w:val="26"/>
        </w:rPr>
        <w:t xml:space="preserve"> каждого наименования приобретений, указанных в плане расходо</w:t>
      </w:r>
      <w:proofErr w:type="gramStart"/>
      <w:r w:rsidRPr="00643781">
        <w:rPr>
          <w:rFonts w:ascii="Times New Roman" w:hAnsi="Times New Roman" w:cs="Times New Roman"/>
          <w:sz w:val="26"/>
          <w:szCs w:val="26"/>
        </w:rPr>
        <w:t>в</w:t>
      </w:r>
      <w:r w:rsidR="0027092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7092E">
        <w:rPr>
          <w:rFonts w:ascii="Times New Roman" w:hAnsi="Times New Roman" w:cs="Times New Roman"/>
          <w:sz w:val="26"/>
          <w:szCs w:val="26"/>
        </w:rPr>
        <w:t xml:space="preserve"> справка выдана не ранее чем за 5 дней)</w:t>
      </w:r>
      <w:r w:rsidRPr="00643781">
        <w:rPr>
          <w:rFonts w:ascii="Times New Roman" w:hAnsi="Times New Roman" w:cs="Times New Roman"/>
          <w:sz w:val="26"/>
          <w:szCs w:val="26"/>
        </w:rPr>
        <w:t>;</w:t>
      </w:r>
    </w:p>
    <w:p w:rsidR="00E8685B" w:rsidRPr="00643781" w:rsidRDefault="00E8685B" w:rsidP="00A7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sz w:val="26"/>
          <w:szCs w:val="26"/>
        </w:rPr>
        <w:t>9.</w:t>
      </w:r>
      <w:r w:rsidR="00FC0E23" w:rsidRPr="00643781">
        <w:rPr>
          <w:rFonts w:ascii="Times New Roman" w:hAnsi="Times New Roman" w:cs="Times New Roman"/>
          <w:sz w:val="26"/>
          <w:szCs w:val="26"/>
        </w:rPr>
        <w:t>имущество приобретаемое заявителем с участием средств гранта, не подлежит продаже, дарению, передачи в аренду, в течени</w:t>
      </w:r>
      <w:proofErr w:type="gramStart"/>
      <w:r w:rsidR="00FC0E23" w:rsidRPr="0064378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FC0E23" w:rsidRPr="00643781">
        <w:rPr>
          <w:rFonts w:ascii="Times New Roman" w:hAnsi="Times New Roman" w:cs="Times New Roman"/>
          <w:sz w:val="26"/>
          <w:szCs w:val="26"/>
        </w:rPr>
        <w:t xml:space="preserve"> 15 лет со дня получения гранта заявителем;</w:t>
      </w:r>
    </w:p>
    <w:p w:rsidR="00FC0E23" w:rsidRPr="00643781" w:rsidRDefault="00074D70" w:rsidP="00A7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781">
        <w:rPr>
          <w:rFonts w:ascii="Times New Roman" w:hAnsi="Times New Roman" w:cs="Times New Roman"/>
          <w:sz w:val="26"/>
          <w:szCs w:val="26"/>
        </w:rPr>
        <w:t>10.</w:t>
      </w:r>
      <w:r w:rsidRPr="00643781">
        <w:rPr>
          <w:rFonts w:ascii="Times New Roman" w:hAnsi="Times New Roman" w:cs="Times New Roman"/>
          <w:b/>
          <w:sz w:val="26"/>
          <w:szCs w:val="26"/>
        </w:rPr>
        <w:t xml:space="preserve">наличие </w:t>
      </w:r>
      <w:r w:rsidR="0027092E">
        <w:rPr>
          <w:rFonts w:ascii="Times New Roman" w:hAnsi="Times New Roman" w:cs="Times New Roman"/>
          <w:b/>
          <w:sz w:val="26"/>
          <w:szCs w:val="26"/>
        </w:rPr>
        <w:t>проекта</w:t>
      </w:r>
      <w:r w:rsidRPr="00643781">
        <w:rPr>
          <w:rFonts w:ascii="Times New Roman" w:hAnsi="Times New Roman" w:cs="Times New Roman"/>
          <w:b/>
          <w:sz w:val="26"/>
          <w:szCs w:val="26"/>
        </w:rPr>
        <w:t xml:space="preserve"> на закладку сада интенсивного типа</w:t>
      </w:r>
      <w:r w:rsidRPr="00643781">
        <w:rPr>
          <w:rFonts w:ascii="Times New Roman" w:hAnsi="Times New Roman" w:cs="Times New Roman"/>
          <w:sz w:val="26"/>
          <w:szCs w:val="26"/>
        </w:rPr>
        <w:t>;</w:t>
      </w:r>
    </w:p>
    <w:p w:rsidR="00074D70" w:rsidRPr="0027092E" w:rsidRDefault="00074D70" w:rsidP="00A7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81">
        <w:rPr>
          <w:rFonts w:ascii="Times New Roman" w:hAnsi="Times New Roman" w:cs="Times New Roman"/>
          <w:sz w:val="26"/>
          <w:szCs w:val="26"/>
        </w:rPr>
        <w:t>11.</w:t>
      </w:r>
      <w:r w:rsidR="007A4C42" w:rsidRPr="00643781">
        <w:rPr>
          <w:rFonts w:ascii="Times New Roman" w:hAnsi="Times New Roman" w:cs="Times New Roman"/>
          <w:sz w:val="26"/>
          <w:szCs w:val="26"/>
        </w:rPr>
        <w:t xml:space="preserve">заявитель обязуется осуществить </w:t>
      </w:r>
      <w:r w:rsidR="007A4C42" w:rsidRPr="00643781">
        <w:rPr>
          <w:rFonts w:ascii="Times New Roman" w:hAnsi="Times New Roman" w:cs="Times New Roman"/>
          <w:b/>
          <w:sz w:val="26"/>
          <w:szCs w:val="26"/>
        </w:rPr>
        <w:t>закладку сада</w:t>
      </w:r>
      <w:r w:rsidR="007A4C42" w:rsidRPr="00643781">
        <w:rPr>
          <w:rFonts w:ascii="Times New Roman" w:hAnsi="Times New Roman" w:cs="Times New Roman"/>
          <w:sz w:val="26"/>
          <w:szCs w:val="26"/>
        </w:rPr>
        <w:t xml:space="preserve"> интенсивного типа на площади </w:t>
      </w:r>
      <w:r w:rsidR="0027092E" w:rsidRPr="0027092E">
        <w:rPr>
          <w:rFonts w:ascii="Times New Roman" w:hAnsi="Times New Roman" w:cs="Times New Roman"/>
          <w:b/>
          <w:sz w:val="28"/>
          <w:szCs w:val="28"/>
        </w:rPr>
        <w:t>не менее 4 га</w:t>
      </w:r>
    </w:p>
    <w:p w:rsidR="001D4AD8" w:rsidRDefault="00630C23" w:rsidP="001D4A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0C23"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>копия документа о сельскохозяйственном образовании</w:t>
      </w:r>
      <w:r w:rsidR="001D4AD8">
        <w:rPr>
          <w:rFonts w:ascii="Times New Roman" w:hAnsi="Times New Roman" w:cs="Times New Roman"/>
          <w:sz w:val="26"/>
          <w:szCs w:val="26"/>
        </w:rPr>
        <w:t xml:space="preserve"> (2 балла)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4AD8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копию трудовой книжки подтверждающей стаж работы заявителя в сельском хозяйстве не менее 3-х лет (при наличии).</w:t>
      </w:r>
    </w:p>
    <w:p w:rsidR="0027092E" w:rsidRPr="00630C23" w:rsidRDefault="001D4AD8" w:rsidP="00A7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13.период проживания главы КФХ</w:t>
      </w:r>
      <w:r w:rsidR="0027092E" w:rsidRPr="001D4AD8">
        <w:rPr>
          <w:rFonts w:ascii="Times New Roman" w:hAnsi="Times New Roman" w:cs="Times New Roman"/>
          <w:sz w:val="26"/>
          <w:szCs w:val="26"/>
        </w:rPr>
        <w:t xml:space="preserve"> (от даты его регистрации по месту жительства до даты подачи заявки на участие в конкурсном отборе) в сельской местности, где планируется реализация бизне</w:t>
      </w:r>
      <w:r>
        <w:rPr>
          <w:rFonts w:ascii="Times New Roman" w:hAnsi="Times New Roman" w:cs="Times New Roman"/>
          <w:sz w:val="26"/>
          <w:szCs w:val="26"/>
        </w:rPr>
        <w:t>с- плана, более 5 лет –(</w:t>
      </w:r>
      <w:r w:rsidR="0027092E" w:rsidRPr="001D4AD8">
        <w:rPr>
          <w:rFonts w:ascii="Times New Roman" w:hAnsi="Times New Roman" w:cs="Times New Roman"/>
          <w:sz w:val="26"/>
          <w:szCs w:val="26"/>
        </w:rPr>
        <w:t>2 балла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27092E" w:rsidRPr="001D4AD8">
        <w:rPr>
          <w:rFonts w:ascii="Times New Roman" w:hAnsi="Times New Roman" w:cs="Times New Roman"/>
          <w:sz w:val="26"/>
          <w:szCs w:val="26"/>
        </w:rPr>
        <w:t>.</w:t>
      </w:r>
    </w:p>
    <w:p w:rsidR="007A4C42" w:rsidRPr="00643781" w:rsidRDefault="007A4C42" w:rsidP="00A706A9">
      <w:pPr>
        <w:pStyle w:val="20"/>
        <w:shd w:val="clear" w:color="auto" w:fill="auto"/>
        <w:spacing w:after="0" w:line="320" w:lineRule="exact"/>
        <w:ind w:firstLine="760"/>
        <w:jc w:val="both"/>
        <w:rPr>
          <w:sz w:val="26"/>
          <w:szCs w:val="26"/>
        </w:rPr>
      </w:pPr>
      <w:r w:rsidRPr="00643781">
        <w:rPr>
          <w:b/>
          <w:sz w:val="26"/>
          <w:szCs w:val="26"/>
        </w:rPr>
        <w:t>Максимальный размер гранта</w:t>
      </w:r>
      <w:r w:rsidRPr="00643781">
        <w:rPr>
          <w:sz w:val="26"/>
          <w:szCs w:val="26"/>
        </w:rPr>
        <w:t xml:space="preserve"> на одно крестьянское (фермерское) хозяйство определен в сумме, не превышающей </w:t>
      </w:r>
      <w:r w:rsidRPr="00643781">
        <w:rPr>
          <w:b/>
          <w:sz w:val="26"/>
          <w:szCs w:val="26"/>
        </w:rPr>
        <w:t xml:space="preserve">3 </w:t>
      </w:r>
      <w:proofErr w:type="spellStart"/>
      <w:proofErr w:type="gramStart"/>
      <w:r w:rsidRPr="00643781">
        <w:rPr>
          <w:b/>
          <w:sz w:val="26"/>
          <w:szCs w:val="26"/>
        </w:rPr>
        <w:t>млн</w:t>
      </w:r>
      <w:proofErr w:type="spellEnd"/>
      <w:proofErr w:type="gramEnd"/>
      <w:r w:rsidRPr="00643781">
        <w:rPr>
          <w:b/>
          <w:sz w:val="26"/>
          <w:szCs w:val="26"/>
        </w:rPr>
        <w:t xml:space="preserve"> рублей</w:t>
      </w:r>
      <w:r w:rsidRPr="00643781">
        <w:rPr>
          <w:sz w:val="26"/>
          <w:szCs w:val="26"/>
        </w:rPr>
        <w:t>, и не более</w:t>
      </w:r>
      <w:r w:rsidR="001D4AD8">
        <w:rPr>
          <w:sz w:val="26"/>
          <w:szCs w:val="26"/>
        </w:rPr>
        <w:t xml:space="preserve"> 8</w:t>
      </w:r>
      <w:r w:rsidRPr="00643781">
        <w:rPr>
          <w:sz w:val="26"/>
          <w:szCs w:val="26"/>
        </w:rPr>
        <w:t>0 процентов от затрат на закладку садов интенсивного типа.</w:t>
      </w:r>
    </w:p>
    <w:p w:rsidR="007A4C42" w:rsidRPr="00643781" w:rsidRDefault="007A4C42" w:rsidP="007A4C42">
      <w:pPr>
        <w:pStyle w:val="20"/>
        <w:shd w:val="clear" w:color="auto" w:fill="auto"/>
        <w:spacing w:after="0" w:line="320" w:lineRule="exact"/>
        <w:ind w:firstLine="760"/>
        <w:jc w:val="both"/>
        <w:rPr>
          <w:sz w:val="26"/>
          <w:szCs w:val="26"/>
        </w:rPr>
      </w:pPr>
      <w:r w:rsidRPr="00643781">
        <w:rPr>
          <w:b/>
          <w:sz w:val="26"/>
          <w:szCs w:val="26"/>
        </w:rPr>
        <w:t xml:space="preserve">Грант должен быть израсходован </w:t>
      </w:r>
      <w:r w:rsidRPr="00643781">
        <w:rPr>
          <w:sz w:val="26"/>
          <w:szCs w:val="26"/>
        </w:rPr>
        <w:t xml:space="preserve">на цели, предусмотренные настоящим пунктом, в </w:t>
      </w:r>
      <w:r w:rsidRPr="00643781">
        <w:rPr>
          <w:b/>
          <w:sz w:val="26"/>
          <w:szCs w:val="26"/>
        </w:rPr>
        <w:t>течение 24 месяцев</w:t>
      </w:r>
      <w:r w:rsidRPr="00643781">
        <w:rPr>
          <w:sz w:val="26"/>
          <w:szCs w:val="26"/>
        </w:rPr>
        <w:t xml:space="preserve"> со дня поступления гранта на расчетный счет заявителя, открытый им в российской кредитной организации.</w:t>
      </w:r>
    </w:p>
    <w:p w:rsidR="007A4C42" w:rsidRDefault="007A4C42" w:rsidP="007A4C42">
      <w:pPr>
        <w:pStyle w:val="20"/>
        <w:shd w:val="clear" w:color="auto" w:fill="auto"/>
        <w:tabs>
          <w:tab w:val="left" w:pos="1070"/>
        </w:tabs>
        <w:spacing w:after="0" w:line="320" w:lineRule="exact"/>
        <w:ind w:left="740"/>
        <w:jc w:val="both"/>
        <w:rPr>
          <w:sz w:val="26"/>
          <w:szCs w:val="26"/>
        </w:rPr>
      </w:pPr>
      <w:r w:rsidRPr="00643781">
        <w:rPr>
          <w:sz w:val="26"/>
          <w:szCs w:val="26"/>
        </w:rPr>
        <w:t>Грант предоставляется заявителю в целях закладки сада интенсивного типа, включая:</w:t>
      </w:r>
    </w:p>
    <w:p w:rsidR="003D7328" w:rsidRPr="003D7328" w:rsidRDefault="003D7328" w:rsidP="00EC6129">
      <w:pPr>
        <w:pStyle w:val="20"/>
        <w:shd w:val="clear" w:color="auto" w:fill="auto"/>
        <w:spacing w:after="0" w:line="307" w:lineRule="exact"/>
        <w:jc w:val="both"/>
        <w:rPr>
          <w:sz w:val="26"/>
          <w:szCs w:val="26"/>
        </w:rPr>
      </w:pPr>
      <w:r w:rsidRPr="003D7328">
        <w:rPr>
          <w:sz w:val="26"/>
          <w:szCs w:val="26"/>
        </w:rPr>
        <w:t xml:space="preserve">подготовка </w:t>
      </w:r>
      <w:proofErr w:type="spellStart"/>
      <w:r w:rsidRPr="003D7328">
        <w:rPr>
          <w:sz w:val="26"/>
          <w:szCs w:val="26"/>
        </w:rPr>
        <w:t>почвы</w:t>
      </w:r>
      <w:proofErr w:type="gramStart"/>
      <w:r w:rsidRPr="003D7328">
        <w:rPr>
          <w:sz w:val="26"/>
          <w:szCs w:val="26"/>
        </w:rPr>
        <w:t>;р</w:t>
      </w:r>
      <w:proofErr w:type="gramEnd"/>
      <w:r w:rsidRPr="003D7328">
        <w:rPr>
          <w:sz w:val="26"/>
          <w:szCs w:val="26"/>
        </w:rPr>
        <w:t>аботы</w:t>
      </w:r>
      <w:proofErr w:type="spellEnd"/>
      <w:r w:rsidRPr="003D7328">
        <w:rPr>
          <w:sz w:val="26"/>
          <w:szCs w:val="26"/>
        </w:rPr>
        <w:t xml:space="preserve"> по </w:t>
      </w:r>
      <w:proofErr w:type="spellStart"/>
      <w:r w:rsidRPr="003D7328">
        <w:rPr>
          <w:sz w:val="26"/>
          <w:szCs w:val="26"/>
        </w:rPr>
        <w:t>закладке;приобретение</w:t>
      </w:r>
      <w:proofErr w:type="spellEnd"/>
      <w:r w:rsidRPr="003D7328">
        <w:rPr>
          <w:sz w:val="26"/>
          <w:szCs w:val="26"/>
        </w:rPr>
        <w:t xml:space="preserve"> материалов (саженцев, материалов для установки шпалеры, материалов для монтажа системы капельного орошения) согласно проекту на</w:t>
      </w:r>
    </w:p>
    <w:p w:rsidR="00EC6129" w:rsidRDefault="003D7328" w:rsidP="00EC6129">
      <w:pPr>
        <w:pStyle w:val="20"/>
        <w:shd w:val="clear" w:color="auto" w:fill="auto"/>
        <w:spacing w:after="0" w:line="312" w:lineRule="exact"/>
        <w:jc w:val="both"/>
        <w:rPr>
          <w:sz w:val="26"/>
          <w:szCs w:val="26"/>
        </w:rPr>
      </w:pPr>
      <w:r w:rsidRPr="003D7328">
        <w:rPr>
          <w:sz w:val="26"/>
          <w:szCs w:val="26"/>
        </w:rPr>
        <w:t xml:space="preserve">закладку </w:t>
      </w:r>
      <w:proofErr w:type="spellStart"/>
      <w:r w:rsidRPr="003D7328">
        <w:rPr>
          <w:sz w:val="26"/>
          <w:szCs w:val="26"/>
        </w:rPr>
        <w:t>сада</w:t>
      </w:r>
      <w:proofErr w:type="gramStart"/>
      <w:r w:rsidRPr="003D7328">
        <w:rPr>
          <w:sz w:val="26"/>
          <w:szCs w:val="26"/>
        </w:rPr>
        <w:t>;р</w:t>
      </w:r>
      <w:proofErr w:type="gramEnd"/>
      <w:r w:rsidRPr="003D7328">
        <w:rPr>
          <w:sz w:val="26"/>
          <w:szCs w:val="26"/>
        </w:rPr>
        <w:t>аботы</w:t>
      </w:r>
      <w:proofErr w:type="spellEnd"/>
      <w:r w:rsidRPr="003D7328">
        <w:rPr>
          <w:sz w:val="26"/>
          <w:szCs w:val="26"/>
        </w:rPr>
        <w:t xml:space="preserve"> по установке </w:t>
      </w:r>
      <w:proofErr w:type="spellStart"/>
      <w:r w:rsidRPr="003D7328">
        <w:rPr>
          <w:sz w:val="26"/>
          <w:szCs w:val="26"/>
        </w:rPr>
        <w:t>шпалеры;работы</w:t>
      </w:r>
      <w:proofErr w:type="spellEnd"/>
      <w:r w:rsidRPr="003D7328">
        <w:rPr>
          <w:sz w:val="26"/>
          <w:szCs w:val="26"/>
        </w:rPr>
        <w:t xml:space="preserve"> по монтажу системы капельного орошения;</w:t>
      </w:r>
    </w:p>
    <w:p w:rsidR="003D7328" w:rsidRPr="00643781" w:rsidRDefault="003D7328" w:rsidP="00EC6129">
      <w:pPr>
        <w:pStyle w:val="20"/>
        <w:shd w:val="clear" w:color="auto" w:fill="auto"/>
        <w:spacing w:after="0" w:line="312" w:lineRule="exact"/>
        <w:jc w:val="both"/>
        <w:rPr>
          <w:sz w:val="26"/>
          <w:szCs w:val="26"/>
        </w:rPr>
      </w:pPr>
      <w:r w:rsidRPr="003D7328">
        <w:rPr>
          <w:sz w:val="26"/>
          <w:szCs w:val="26"/>
        </w:rPr>
        <w:t xml:space="preserve">приобретение садового </w:t>
      </w:r>
      <w:proofErr w:type="spellStart"/>
      <w:r w:rsidRPr="003D7328">
        <w:rPr>
          <w:sz w:val="26"/>
          <w:szCs w:val="26"/>
        </w:rPr>
        <w:t>опрыскивателя</w:t>
      </w:r>
      <w:proofErr w:type="gramStart"/>
      <w:r w:rsidRPr="003D7328">
        <w:rPr>
          <w:sz w:val="26"/>
          <w:szCs w:val="26"/>
        </w:rPr>
        <w:t>;п</w:t>
      </w:r>
      <w:proofErr w:type="gramEnd"/>
      <w:r w:rsidRPr="003D7328">
        <w:rPr>
          <w:sz w:val="26"/>
          <w:szCs w:val="26"/>
        </w:rPr>
        <w:t>риобретение</w:t>
      </w:r>
      <w:proofErr w:type="spellEnd"/>
      <w:r w:rsidRPr="003D7328">
        <w:rPr>
          <w:sz w:val="26"/>
          <w:szCs w:val="26"/>
        </w:rPr>
        <w:t xml:space="preserve"> </w:t>
      </w:r>
      <w:proofErr w:type="spellStart"/>
      <w:r w:rsidRPr="003D7328">
        <w:rPr>
          <w:sz w:val="26"/>
          <w:szCs w:val="26"/>
        </w:rPr>
        <w:t>гербицидника</w:t>
      </w:r>
      <w:proofErr w:type="spellEnd"/>
      <w:r w:rsidRPr="003D7328">
        <w:rPr>
          <w:sz w:val="26"/>
          <w:szCs w:val="26"/>
        </w:rPr>
        <w:t xml:space="preserve"> садового для обработки приствольной </w:t>
      </w:r>
      <w:proofErr w:type="spellStart"/>
      <w:r w:rsidRPr="003D7328">
        <w:rPr>
          <w:sz w:val="26"/>
          <w:szCs w:val="26"/>
        </w:rPr>
        <w:t>полосы;приобретение</w:t>
      </w:r>
      <w:proofErr w:type="spellEnd"/>
      <w:r w:rsidRPr="003D7328">
        <w:rPr>
          <w:sz w:val="26"/>
          <w:szCs w:val="26"/>
        </w:rPr>
        <w:t xml:space="preserve"> косилки </w:t>
      </w:r>
      <w:proofErr w:type="spellStart"/>
      <w:r w:rsidRPr="003D7328">
        <w:rPr>
          <w:sz w:val="26"/>
          <w:szCs w:val="26"/>
        </w:rPr>
        <w:t>садовой;приобретение</w:t>
      </w:r>
      <w:proofErr w:type="spellEnd"/>
      <w:r w:rsidRPr="003D7328">
        <w:rPr>
          <w:sz w:val="26"/>
          <w:szCs w:val="26"/>
        </w:rPr>
        <w:t xml:space="preserve"> </w:t>
      </w:r>
      <w:proofErr w:type="spellStart"/>
      <w:r w:rsidRPr="003D7328">
        <w:rPr>
          <w:sz w:val="26"/>
          <w:szCs w:val="26"/>
        </w:rPr>
        <w:t>измельчителя</w:t>
      </w:r>
      <w:proofErr w:type="spellEnd"/>
      <w:r w:rsidRPr="003D7328">
        <w:rPr>
          <w:sz w:val="26"/>
          <w:szCs w:val="26"/>
        </w:rPr>
        <w:t xml:space="preserve"> веток в междурядьях </w:t>
      </w:r>
      <w:proofErr w:type="spellStart"/>
      <w:r w:rsidRPr="003D7328">
        <w:rPr>
          <w:sz w:val="26"/>
          <w:szCs w:val="26"/>
        </w:rPr>
        <w:t>сада;приобретение</w:t>
      </w:r>
      <w:proofErr w:type="spellEnd"/>
      <w:r w:rsidRPr="003D7328">
        <w:rPr>
          <w:sz w:val="26"/>
          <w:szCs w:val="26"/>
        </w:rPr>
        <w:t xml:space="preserve"> рыхлителя почвы в приствольной полосе, фрезы садовой, культиватора </w:t>
      </w:r>
      <w:proofErr w:type="spellStart"/>
      <w:r w:rsidRPr="003D7328">
        <w:rPr>
          <w:sz w:val="26"/>
          <w:szCs w:val="26"/>
        </w:rPr>
        <w:t>садового;приобретение</w:t>
      </w:r>
      <w:proofErr w:type="spellEnd"/>
      <w:r w:rsidRPr="003D7328">
        <w:rPr>
          <w:sz w:val="26"/>
          <w:szCs w:val="26"/>
        </w:rPr>
        <w:t xml:space="preserve"> платформы для уборки и обрезки сада с набором </w:t>
      </w:r>
      <w:proofErr w:type="spellStart"/>
      <w:r w:rsidRPr="003D7328">
        <w:rPr>
          <w:sz w:val="26"/>
          <w:szCs w:val="26"/>
        </w:rPr>
        <w:t>пневмоинструментов</w:t>
      </w:r>
      <w:proofErr w:type="spellEnd"/>
      <w:r w:rsidRPr="003D7328">
        <w:rPr>
          <w:sz w:val="26"/>
          <w:szCs w:val="26"/>
        </w:rPr>
        <w:t>;</w:t>
      </w:r>
      <w:r w:rsidR="00EC6129">
        <w:rPr>
          <w:sz w:val="26"/>
          <w:szCs w:val="26"/>
        </w:rPr>
        <w:t xml:space="preserve"> </w:t>
      </w:r>
      <w:r w:rsidRPr="003D7328">
        <w:rPr>
          <w:sz w:val="26"/>
          <w:szCs w:val="26"/>
        </w:rPr>
        <w:t xml:space="preserve">приобретение контейнеровоза и </w:t>
      </w:r>
      <w:proofErr w:type="spellStart"/>
      <w:r w:rsidRPr="003D7328">
        <w:rPr>
          <w:sz w:val="26"/>
          <w:szCs w:val="26"/>
        </w:rPr>
        <w:t>миниконтейнеровоза</w:t>
      </w:r>
      <w:proofErr w:type="spellEnd"/>
      <w:r w:rsidRPr="003D7328">
        <w:rPr>
          <w:sz w:val="26"/>
          <w:szCs w:val="26"/>
        </w:rPr>
        <w:t>;</w:t>
      </w:r>
      <w:r w:rsidR="00EC6129">
        <w:rPr>
          <w:sz w:val="26"/>
          <w:szCs w:val="26"/>
        </w:rPr>
        <w:t xml:space="preserve"> </w:t>
      </w:r>
      <w:r w:rsidRPr="003D7328">
        <w:rPr>
          <w:sz w:val="26"/>
          <w:szCs w:val="26"/>
        </w:rPr>
        <w:t xml:space="preserve">приобретение оборудования для сортировки и калибровки </w:t>
      </w:r>
      <w:proofErr w:type="spellStart"/>
      <w:r w:rsidRPr="003D7328">
        <w:rPr>
          <w:sz w:val="26"/>
          <w:szCs w:val="26"/>
        </w:rPr>
        <w:t>плодов;приобретение</w:t>
      </w:r>
      <w:proofErr w:type="spellEnd"/>
      <w:r w:rsidRPr="003D7328">
        <w:rPr>
          <w:sz w:val="26"/>
          <w:szCs w:val="26"/>
        </w:rPr>
        <w:t xml:space="preserve"> машины для контурной обрезки деревьев.</w:t>
      </w:r>
    </w:p>
    <w:p w:rsidR="00C562CD" w:rsidRPr="00643781" w:rsidRDefault="00C562CD" w:rsidP="00A77A5F">
      <w:pPr>
        <w:ind w:firstLine="720"/>
        <w:jc w:val="both"/>
        <w:rPr>
          <w:rStyle w:val="2"/>
          <w:rFonts w:asciiTheme="minorHAnsi" w:eastAsiaTheme="minorHAnsi" w:hAnsiTheme="minorHAnsi" w:cstheme="minorBidi"/>
          <w:b/>
          <w:sz w:val="23"/>
          <w:szCs w:val="23"/>
          <w:shd w:val="clear" w:color="auto" w:fill="auto"/>
        </w:rPr>
      </w:pPr>
      <w:r w:rsidRPr="00643781">
        <w:rPr>
          <w:b/>
          <w:sz w:val="23"/>
          <w:szCs w:val="23"/>
        </w:rPr>
        <w:t xml:space="preserve">С конкурсной документацией можно ознакомиться на официальном сайте министерства в информационно-телекоммуникационной сети «Интернет» – </w:t>
      </w:r>
      <w:hyperlink r:id="rId5" w:history="1">
        <w:r w:rsidRPr="00643781">
          <w:rPr>
            <w:rStyle w:val="a3"/>
            <w:b/>
            <w:sz w:val="23"/>
            <w:szCs w:val="23"/>
          </w:rPr>
          <w:t>www.</w:t>
        </w:r>
        <w:r w:rsidRPr="00643781">
          <w:rPr>
            <w:rStyle w:val="a3"/>
            <w:b/>
            <w:sz w:val="23"/>
            <w:szCs w:val="23"/>
            <w:lang w:val="en-US"/>
          </w:rPr>
          <w:t>m</w:t>
        </w:r>
        <w:proofErr w:type="spellStart"/>
        <w:r w:rsidRPr="00643781">
          <w:rPr>
            <w:rStyle w:val="a3"/>
            <w:b/>
            <w:sz w:val="23"/>
            <w:szCs w:val="23"/>
          </w:rPr>
          <w:t>sh.krasnodar.ru</w:t>
        </w:r>
        <w:proofErr w:type="spellEnd"/>
      </w:hyperlink>
      <w:r w:rsidR="00A77A5F">
        <w:rPr>
          <w:b/>
          <w:sz w:val="23"/>
          <w:szCs w:val="23"/>
        </w:rPr>
        <w:t xml:space="preserve"> в разделе                                      «Д</w:t>
      </w:r>
      <w:r w:rsidRPr="00643781">
        <w:rPr>
          <w:b/>
          <w:sz w:val="23"/>
          <w:szCs w:val="23"/>
        </w:rPr>
        <w:t>окументы»</w:t>
      </w:r>
      <w:r w:rsidR="00A77A5F">
        <w:rPr>
          <w:b/>
          <w:sz w:val="23"/>
          <w:szCs w:val="23"/>
        </w:rPr>
        <w:t xml:space="preserve"> подраздел «малые формы хозяйствования»</w:t>
      </w:r>
      <w:proofErr w:type="gramStart"/>
      <w:r w:rsidRPr="00643781">
        <w:rPr>
          <w:b/>
          <w:sz w:val="23"/>
          <w:szCs w:val="23"/>
        </w:rPr>
        <w:t>.</w:t>
      </w:r>
      <w:r w:rsidR="00A77A5F">
        <w:rPr>
          <w:b/>
          <w:sz w:val="23"/>
          <w:szCs w:val="23"/>
        </w:rPr>
        <w:t>П</w:t>
      </w:r>
      <w:proofErr w:type="gramEnd"/>
      <w:r w:rsidR="00A77A5F">
        <w:rPr>
          <w:b/>
          <w:sz w:val="23"/>
          <w:szCs w:val="23"/>
        </w:rPr>
        <w:t>остановление губернатора  Краснодарского края от 14 октября 2019</w:t>
      </w:r>
      <w:r w:rsidRPr="00643781">
        <w:rPr>
          <w:b/>
          <w:sz w:val="23"/>
          <w:szCs w:val="23"/>
        </w:rPr>
        <w:t xml:space="preserve"> года № </w:t>
      </w:r>
      <w:r w:rsidR="00A77A5F">
        <w:rPr>
          <w:b/>
          <w:sz w:val="23"/>
          <w:szCs w:val="23"/>
        </w:rPr>
        <w:t>688</w:t>
      </w:r>
    </w:p>
    <w:p w:rsidR="008F3E7F" w:rsidRDefault="00071296" w:rsidP="00A71432">
      <w:pPr>
        <w:spacing w:line="240" w:lineRule="auto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</w:p>
    <w:p w:rsidR="008F3E7F" w:rsidRPr="00071296" w:rsidRDefault="008F3E7F" w:rsidP="00071296">
      <w:pPr>
        <w:rPr>
          <w:rFonts w:ascii="Times New Roman" w:hAnsi="Times New Roman" w:cs="Times New Roman"/>
          <w:sz w:val="28"/>
          <w:szCs w:val="28"/>
        </w:rPr>
      </w:pPr>
    </w:p>
    <w:sectPr w:rsidR="008F3E7F" w:rsidRPr="00071296" w:rsidSect="00643781">
      <w:pgSz w:w="11906" w:h="16838"/>
      <w:pgMar w:top="284" w:right="340" w:bottom="142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7F54"/>
    <w:multiLevelType w:val="multilevel"/>
    <w:tmpl w:val="180CF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640"/>
    <w:rsid w:val="00071296"/>
    <w:rsid w:val="00074D70"/>
    <w:rsid w:val="001662AE"/>
    <w:rsid w:val="001D4AD8"/>
    <w:rsid w:val="0022650A"/>
    <w:rsid w:val="00250E3A"/>
    <w:rsid w:val="0027092E"/>
    <w:rsid w:val="00364B37"/>
    <w:rsid w:val="003D7328"/>
    <w:rsid w:val="004C516A"/>
    <w:rsid w:val="00527D7F"/>
    <w:rsid w:val="00563929"/>
    <w:rsid w:val="005E5C2A"/>
    <w:rsid w:val="00600475"/>
    <w:rsid w:val="00630C23"/>
    <w:rsid w:val="00643781"/>
    <w:rsid w:val="006E1FD1"/>
    <w:rsid w:val="007A4C42"/>
    <w:rsid w:val="008B7EB6"/>
    <w:rsid w:val="008F3E7F"/>
    <w:rsid w:val="00A706A9"/>
    <w:rsid w:val="00A71432"/>
    <w:rsid w:val="00A77A5F"/>
    <w:rsid w:val="00AD27B4"/>
    <w:rsid w:val="00AD2AF1"/>
    <w:rsid w:val="00BF3AA2"/>
    <w:rsid w:val="00C562CD"/>
    <w:rsid w:val="00CA7502"/>
    <w:rsid w:val="00D43616"/>
    <w:rsid w:val="00E17737"/>
    <w:rsid w:val="00E26661"/>
    <w:rsid w:val="00E50B4B"/>
    <w:rsid w:val="00E56640"/>
    <w:rsid w:val="00E8685B"/>
    <w:rsid w:val="00EC6129"/>
    <w:rsid w:val="00ED02D7"/>
    <w:rsid w:val="00FC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A4C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4C4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semiHidden/>
    <w:unhideWhenUsed/>
    <w:rsid w:val="00C562CD"/>
    <w:rPr>
      <w:color w:val="000080"/>
      <w:u w:val="single"/>
    </w:rPr>
  </w:style>
  <w:style w:type="paragraph" w:customStyle="1" w:styleId="21">
    <w:name w:val="Основной текст (2)1"/>
    <w:basedOn w:val="a"/>
    <w:rsid w:val="00C562CD"/>
    <w:pPr>
      <w:widowControl w:val="0"/>
      <w:shd w:val="clear" w:color="auto" w:fill="FFFFFF"/>
      <w:spacing w:after="420" w:line="317" w:lineRule="exact"/>
      <w:jc w:val="center"/>
    </w:pPr>
    <w:rPr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8F3E7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h.krasnod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33</cp:revision>
  <cp:lastPrinted>2019-11-14T05:19:00Z</cp:lastPrinted>
  <dcterms:created xsi:type="dcterms:W3CDTF">2018-10-22T10:28:00Z</dcterms:created>
  <dcterms:modified xsi:type="dcterms:W3CDTF">2020-10-27T09:17:00Z</dcterms:modified>
</cp:coreProperties>
</file>